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539" w:rsidRDefault="00815BF1" w:rsidP="00815BF1">
      <w:pPr>
        <w:jc w:val="center"/>
        <w:rPr>
          <w:rFonts w:cs="B Titr"/>
          <w:rtl/>
        </w:rPr>
      </w:pPr>
      <w:r w:rsidRPr="00815BF1">
        <w:rPr>
          <w:rFonts w:cs="B Titr" w:hint="cs"/>
          <w:rtl/>
        </w:rPr>
        <w:t>طراحی واحد یادگیری با رویکرد درس پژوهی</w:t>
      </w:r>
    </w:p>
    <w:p w:rsidR="00815BF1" w:rsidRDefault="00815BF1" w:rsidP="0067412B">
      <w:pPr>
        <w:jc w:val="both"/>
        <w:rPr>
          <w:rFonts w:cs="B Titr"/>
          <w:rtl/>
        </w:rPr>
      </w:pPr>
      <w:r>
        <w:rPr>
          <w:rFonts w:cs="B Titr" w:hint="cs"/>
          <w:rtl/>
        </w:rPr>
        <w:t>مشخصات اعضا تیم طراحی:</w:t>
      </w:r>
    </w:p>
    <w:p w:rsidR="00815BF1" w:rsidRDefault="00154389" w:rsidP="0067412B">
      <w:pPr>
        <w:jc w:val="both"/>
        <w:rPr>
          <w:rFonts w:cs="B Titr"/>
          <w:rtl/>
        </w:rPr>
      </w:pPr>
      <w:r>
        <w:rPr>
          <w:rFonts w:cs="B Titr" w:hint="cs"/>
          <w:rtl/>
        </w:rPr>
        <w:t xml:space="preserve">الف) </w:t>
      </w:r>
      <w:r w:rsidR="00EF6AE6">
        <w:rPr>
          <w:rFonts w:cs="B Titr" w:hint="cs"/>
          <w:rtl/>
        </w:rPr>
        <w:t>منطق(ضرورت) واحد یادگیری(</w:t>
      </w:r>
      <w:r w:rsidR="00815BF1">
        <w:rPr>
          <w:rFonts w:cs="B Titr" w:hint="cs"/>
          <w:rtl/>
        </w:rPr>
        <w:t>تعریف روشن مسئله/ نیاز):</w:t>
      </w:r>
    </w:p>
    <w:p w:rsidR="00815BF1" w:rsidRDefault="00154389" w:rsidP="0067412B">
      <w:pPr>
        <w:jc w:val="both"/>
        <w:rPr>
          <w:rFonts w:cs="B Titr"/>
          <w:rtl/>
        </w:rPr>
      </w:pPr>
      <w:r>
        <w:rPr>
          <w:rFonts w:cs="B Titr" w:hint="cs"/>
          <w:rtl/>
        </w:rPr>
        <w:t xml:space="preserve">ب) </w:t>
      </w:r>
      <w:r w:rsidR="00815BF1">
        <w:rPr>
          <w:rFonts w:cs="B Titr" w:hint="cs"/>
          <w:rtl/>
        </w:rPr>
        <w:t>شایستگی های مورد انتظار(اهداف یادگیری شایستگی محور):</w:t>
      </w:r>
    </w:p>
    <w:p w:rsidR="00154389" w:rsidRPr="00154389" w:rsidRDefault="00154389" w:rsidP="00154389">
      <w:pPr>
        <w:jc w:val="both"/>
        <w:rPr>
          <w:rFonts w:cs="B Zar"/>
          <w:sz w:val="24"/>
          <w:szCs w:val="24"/>
          <w:rtl/>
        </w:rPr>
      </w:pPr>
      <w:r w:rsidRPr="00154389">
        <w:rPr>
          <w:rFonts w:cs="B Zar" w:hint="cs"/>
          <w:sz w:val="24"/>
          <w:szCs w:val="24"/>
          <w:rtl/>
        </w:rPr>
        <w:t xml:space="preserve">تعیین سطوح  وشواهد </w:t>
      </w:r>
      <w:r>
        <w:rPr>
          <w:rFonts w:cs="B Zar" w:hint="cs"/>
          <w:sz w:val="24"/>
          <w:szCs w:val="24"/>
          <w:rtl/>
        </w:rPr>
        <w:t>دستیابی به شایستگی</w:t>
      </w:r>
      <w:r w:rsidRPr="00154389">
        <w:rPr>
          <w:rFonts w:cs="B Zar" w:hint="cs"/>
          <w:sz w:val="24"/>
          <w:szCs w:val="24"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154389" w:rsidRPr="00154389" w:rsidTr="00E83D12">
        <w:tc>
          <w:tcPr>
            <w:tcW w:w="2310" w:type="dxa"/>
          </w:tcPr>
          <w:p w:rsidR="00154389" w:rsidRPr="00154389" w:rsidRDefault="00154389" w:rsidP="00E83D12">
            <w:pPr>
              <w:jc w:val="both"/>
              <w:rPr>
                <w:rFonts w:cs="B Zar"/>
                <w:sz w:val="24"/>
                <w:szCs w:val="24"/>
                <w:rtl/>
              </w:rPr>
            </w:pPr>
            <w:r w:rsidRPr="00154389">
              <w:rPr>
                <w:rFonts w:cs="B Zar" w:hint="cs"/>
                <w:sz w:val="24"/>
                <w:szCs w:val="24"/>
                <w:rtl/>
              </w:rPr>
              <w:t>شایستگی مورد نظر</w:t>
            </w:r>
          </w:p>
        </w:tc>
        <w:tc>
          <w:tcPr>
            <w:tcW w:w="2310" w:type="dxa"/>
          </w:tcPr>
          <w:p w:rsidR="00154389" w:rsidRPr="00154389" w:rsidRDefault="00154389" w:rsidP="00E83D12">
            <w:pPr>
              <w:jc w:val="both"/>
              <w:rPr>
                <w:rFonts w:cs="B Zar"/>
                <w:sz w:val="24"/>
                <w:szCs w:val="24"/>
                <w:rtl/>
              </w:rPr>
            </w:pPr>
            <w:r w:rsidRPr="00154389">
              <w:rPr>
                <w:rFonts w:cs="B Zar" w:hint="cs"/>
                <w:sz w:val="24"/>
                <w:szCs w:val="24"/>
                <w:rtl/>
              </w:rPr>
              <w:t>سطح1</w:t>
            </w:r>
          </w:p>
        </w:tc>
        <w:tc>
          <w:tcPr>
            <w:tcW w:w="2311" w:type="dxa"/>
          </w:tcPr>
          <w:p w:rsidR="00154389" w:rsidRPr="00154389" w:rsidRDefault="00154389" w:rsidP="00E83D12">
            <w:pPr>
              <w:jc w:val="both"/>
              <w:rPr>
                <w:rFonts w:cs="B Zar"/>
                <w:sz w:val="24"/>
                <w:szCs w:val="24"/>
                <w:rtl/>
              </w:rPr>
            </w:pPr>
            <w:r w:rsidRPr="00154389">
              <w:rPr>
                <w:rFonts w:cs="B Zar" w:hint="cs"/>
                <w:sz w:val="24"/>
                <w:szCs w:val="24"/>
                <w:rtl/>
              </w:rPr>
              <w:t>سطح2</w:t>
            </w:r>
          </w:p>
        </w:tc>
        <w:tc>
          <w:tcPr>
            <w:tcW w:w="2311" w:type="dxa"/>
          </w:tcPr>
          <w:p w:rsidR="00154389" w:rsidRPr="00154389" w:rsidRDefault="00154389" w:rsidP="00E83D12">
            <w:pPr>
              <w:jc w:val="both"/>
              <w:rPr>
                <w:rFonts w:cs="B Zar"/>
                <w:sz w:val="24"/>
                <w:szCs w:val="24"/>
                <w:rtl/>
              </w:rPr>
            </w:pPr>
            <w:r w:rsidRPr="00154389">
              <w:rPr>
                <w:rFonts w:cs="B Zar" w:hint="cs"/>
                <w:sz w:val="24"/>
                <w:szCs w:val="24"/>
                <w:rtl/>
              </w:rPr>
              <w:t>سطح 3</w:t>
            </w:r>
          </w:p>
        </w:tc>
      </w:tr>
      <w:tr w:rsidR="00154389" w:rsidRPr="00154389" w:rsidTr="00E83D12">
        <w:tc>
          <w:tcPr>
            <w:tcW w:w="2310" w:type="dxa"/>
          </w:tcPr>
          <w:p w:rsidR="00154389" w:rsidRPr="00154389" w:rsidRDefault="00154389" w:rsidP="00E83D12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10" w:type="dxa"/>
          </w:tcPr>
          <w:p w:rsidR="00154389" w:rsidRPr="00154389" w:rsidRDefault="00154389" w:rsidP="00E83D12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11" w:type="dxa"/>
          </w:tcPr>
          <w:p w:rsidR="00154389" w:rsidRPr="00154389" w:rsidRDefault="00154389" w:rsidP="00E83D12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11" w:type="dxa"/>
          </w:tcPr>
          <w:p w:rsidR="00154389" w:rsidRPr="00154389" w:rsidRDefault="00154389" w:rsidP="00E83D12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</w:tr>
      <w:tr w:rsidR="00154389" w:rsidRPr="00154389" w:rsidTr="00E83D12">
        <w:tc>
          <w:tcPr>
            <w:tcW w:w="2310" w:type="dxa"/>
          </w:tcPr>
          <w:p w:rsidR="00154389" w:rsidRPr="00154389" w:rsidRDefault="00154389" w:rsidP="00E83D12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10" w:type="dxa"/>
          </w:tcPr>
          <w:p w:rsidR="00154389" w:rsidRPr="00154389" w:rsidRDefault="00154389" w:rsidP="00E83D12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11" w:type="dxa"/>
          </w:tcPr>
          <w:p w:rsidR="00154389" w:rsidRPr="00154389" w:rsidRDefault="00154389" w:rsidP="00E83D12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11" w:type="dxa"/>
          </w:tcPr>
          <w:p w:rsidR="00154389" w:rsidRPr="00154389" w:rsidRDefault="00154389" w:rsidP="00E83D12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</w:tr>
      <w:tr w:rsidR="00154389" w:rsidRPr="00154389" w:rsidTr="00E83D12">
        <w:tc>
          <w:tcPr>
            <w:tcW w:w="2310" w:type="dxa"/>
          </w:tcPr>
          <w:p w:rsidR="00154389" w:rsidRPr="00154389" w:rsidRDefault="00154389" w:rsidP="00E83D12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10" w:type="dxa"/>
          </w:tcPr>
          <w:p w:rsidR="00154389" w:rsidRPr="00154389" w:rsidRDefault="00154389" w:rsidP="00E83D12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11" w:type="dxa"/>
          </w:tcPr>
          <w:p w:rsidR="00154389" w:rsidRPr="00154389" w:rsidRDefault="00154389" w:rsidP="00E83D12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11" w:type="dxa"/>
          </w:tcPr>
          <w:p w:rsidR="00154389" w:rsidRPr="00154389" w:rsidRDefault="00154389" w:rsidP="00E83D12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</w:tr>
    </w:tbl>
    <w:p w:rsidR="00154389" w:rsidRDefault="00154389" w:rsidP="00154389">
      <w:pPr>
        <w:jc w:val="both"/>
        <w:rPr>
          <w:rFonts w:cs="B Titr"/>
          <w:rtl/>
        </w:rPr>
      </w:pPr>
      <w:r>
        <w:rPr>
          <w:rFonts w:cs="B Titr" w:hint="cs"/>
          <w:rtl/>
        </w:rPr>
        <w:t>ج) محتوا شامل</w:t>
      </w:r>
      <w:r w:rsidR="009D7A47">
        <w:rPr>
          <w:rFonts w:cs="B Titr" w:hint="cs"/>
          <w:rtl/>
        </w:rPr>
        <w:t>:</w:t>
      </w:r>
    </w:p>
    <w:p w:rsidR="00815BF1" w:rsidRPr="00154389" w:rsidRDefault="00815BF1" w:rsidP="0067412B">
      <w:pPr>
        <w:jc w:val="both"/>
        <w:rPr>
          <w:rFonts w:cs="B Zar"/>
          <w:sz w:val="24"/>
          <w:szCs w:val="24"/>
          <w:rtl/>
        </w:rPr>
      </w:pPr>
      <w:r w:rsidRPr="00154389">
        <w:rPr>
          <w:rFonts w:cs="B Zar" w:hint="cs"/>
          <w:sz w:val="24"/>
          <w:szCs w:val="24"/>
          <w:rtl/>
        </w:rPr>
        <w:t>ایده کلیدی:</w:t>
      </w:r>
    </w:p>
    <w:p w:rsidR="000A2B95" w:rsidRPr="00154389" w:rsidRDefault="009D7A47" w:rsidP="0067412B">
      <w:pPr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ارزشها،</w:t>
      </w:r>
      <w:r w:rsidR="000A2B95" w:rsidRPr="00154389">
        <w:rPr>
          <w:rFonts w:cs="B Zar" w:hint="cs"/>
          <w:sz w:val="24"/>
          <w:szCs w:val="24"/>
          <w:rtl/>
        </w:rPr>
        <w:t>مفاهیم و مهارت های اساسی:</w:t>
      </w:r>
    </w:p>
    <w:p w:rsidR="00815BF1" w:rsidRPr="00154389" w:rsidRDefault="003D4AF7" w:rsidP="0067412B">
      <w:pPr>
        <w:jc w:val="both"/>
        <w:rPr>
          <w:rFonts w:cs="B Zar"/>
          <w:sz w:val="24"/>
          <w:szCs w:val="24"/>
          <w:rtl/>
        </w:rPr>
      </w:pPr>
      <w:r w:rsidRPr="00154389">
        <w:rPr>
          <w:rFonts w:cs="B Zar" w:hint="cs"/>
          <w:sz w:val="24"/>
          <w:szCs w:val="24"/>
          <w:rtl/>
        </w:rPr>
        <w:t>پرسش های اساسی:</w:t>
      </w:r>
    </w:p>
    <w:p w:rsidR="003D4AF7" w:rsidRDefault="00154389" w:rsidP="0067412B">
      <w:pPr>
        <w:jc w:val="both"/>
        <w:rPr>
          <w:rFonts w:cs="B Titr"/>
          <w:rtl/>
        </w:rPr>
      </w:pPr>
      <w:r>
        <w:rPr>
          <w:rFonts w:cs="B Titr" w:hint="cs"/>
          <w:rtl/>
        </w:rPr>
        <w:t>د)روش ارائه</w:t>
      </w:r>
    </w:p>
    <w:p w:rsidR="00EF6AE6" w:rsidRPr="00154389" w:rsidRDefault="00EF6AE6" w:rsidP="0067412B">
      <w:pPr>
        <w:jc w:val="both"/>
        <w:rPr>
          <w:rFonts w:cs="B Zar"/>
          <w:rtl/>
        </w:rPr>
      </w:pPr>
      <w:r w:rsidRPr="00154389">
        <w:rPr>
          <w:rFonts w:cs="B Zar" w:hint="cs"/>
          <w:rtl/>
        </w:rPr>
        <w:t>پیش بینی رفتار ورودی و  نحوه ارزشیابی آن:</w:t>
      </w:r>
    </w:p>
    <w:p w:rsidR="003D4AF7" w:rsidRPr="00154389" w:rsidRDefault="003D4AF7" w:rsidP="0067412B">
      <w:pPr>
        <w:jc w:val="both"/>
        <w:rPr>
          <w:rFonts w:cs="B Zar"/>
          <w:rtl/>
        </w:rPr>
      </w:pPr>
      <w:r w:rsidRPr="00154389">
        <w:rPr>
          <w:rFonts w:cs="B Zar" w:hint="cs"/>
          <w:rtl/>
        </w:rPr>
        <w:t>فرصت ها وفعالیت های یادگیری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63"/>
        <w:gridCol w:w="3315"/>
        <w:gridCol w:w="1191"/>
        <w:gridCol w:w="1315"/>
        <w:gridCol w:w="1163"/>
        <w:gridCol w:w="1095"/>
      </w:tblGrid>
      <w:tr w:rsidR="009D7A47" w:rsidTr="009D7A47">
        <w:tc>
          <w:tcPr>
            <w:tcW w:w="1163" w:type="dxa"/>
            <w:vMerge w:val="restart"/>
            <w:textDirection w:val="btLr"/>
          </w:tcPr>
          <w:p w:rsidR="009D7A47" w:rsidRPr="00154389" w:rsidRDefault="009D7A47" w:rsidP="009D7A47">
            <w:pPr>
              <w:ind w:left="113" w:right="113"/>
              <w:jc w:val="both"/>
              <w:rPr>
                <w:rFonts w:cs="B Zar"/>
                <w:sz w:val="24"/>
                <w:szCs w:val="24"/>
                <w:rtl/>
              </w:rPr>
            </w:pPr>
            <w:r w:rsidRPr="00154389">
              <w:rPr>
                <w:rFonts w:cs="B Zar" w:hint="cs"/>
                <w:sz w:val="24"/>
                <w:szCs w:val="24"/>
                <w:rtl/>
              </w:rPr>
              <w:t>(کل جلسه اجرا)</w:t>
            </w:r>
          </w:p>
        </w:tc>
        <w:tc>
          <w:tcPr>
            <w:tcW w:w="3315" w:type="dxa"/>
          </w:tcPr>
          <w:p w:rsidR="009D7A47" w:rsidRPr="00154389" w:rsidRDefault="009D7A47" w:rsidP="0067412B">
            <w:pPr>
              <w:jc w:val="both"/>
              <w:rPr>
                <w:rFonts w:cs="B Zar" w:hint="cs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مراحل فرایند </w:t>
            </w:r>
            <w:r w:rsidRPr="00154389">
              <w:rPr>
                <w:rFonts w:cs="B Zar" w:hint="cs"/>
                <w:sz w:val="24"/>
                <w:szCs w:val="24"/>
                <w:rtl/>
              </w:rPr>
              <w:t>یاددهی یادگیر</w:t>
            </w:r>
            <w:r>
              <w:rPr>
                <w:rFonts w:cs="B Zar" w:hint="cs"/>
                <w:sz w:val="24"/>
                <w:szCs w:val="24"/>
                <w:rtl/>
              </w:rPr>
              <w:t>ی</w:t>
            </w:r>
          </w:p>
        </w:tc>
        <w:tc>
          <w:tcPr>
            <w:tcW w:w="1191" w:type="dxa"/>
          </w:tcPr>
          <w:p w:rsidR="009D7A47" w:rsidRPr="00154389" w:rsidRDefault="009D7A47" w:rsidP="0067412B">
            <w:pPr>
              <w:jc w:val="both"/>
              <w:rPr>
                <w:rFonts w:cs="B Zar"/>
                <w:sz w:val="24"/>
                <w:szCs w:val="24"/>
                <w:rtl/>
              </w:rPr>
            </w:pPr>
            <w:r w:rsidRPr="00154389">
              <w:rPr>
                <w:rFonts w:cs="B Zar" w:hint="cs"/>
                <w:sz w:val="24"/>
                <w:szCs w:val="24"/>
                <w:rtl/>
              </w:rPr>
              <w:t>فعالیت های  معلم</w:t>
            </w:r>
          </w:p>
        </w:tc>
        <w:tc>
          <w:tcPr>
            <w:tcW w:w="1315" w:type="dxa"/>
          </w:tcPr>
          <w:p w:rsidR="009D7A47" w:rsidRPr="00154389" w:rsidRDefault="009D7A47" w:rsidP="0067412B">
            <w:pPr>
              <w:jc w:val="both"/>
              <w:rPr>
                <w:rFonts w:cs="B Zar"/>
                <w:sz w:val="24"/>
                <w:szCs w:val="24"/>
                <w:rtl/>
              </w:rPr>
            </w:pPr>
            <w:r w:rsidRPr="00154389">
              <w:rPr>
                <w:rFonts w:cs="B Zar" w:hint="cs"/>
                <w:sz w:val="24"/>
                <w:szCs w:val="24"/>
                <w:rtl/>
              </w:rPr>
              <w:t>فعالیت های  شاگرد</w:t>
            </w:r>
          </w:p>
        </w:tc>
        <w:tc>
          <w:tcPr>
            <w:tcW w:w="1163" w:type="dxa"/>
          </w:tcPr>
          <w:p w:rsidR="009D7A47" w:rsidRPr="00154389" w:rsidRDefault="009D7A47" w:rsidP="0067412B">
            <w:pPr>
              <w:jc w:val="both"/>
              <w:rPr>
                <w:rFonts w:cs="B Zar"/>
                <w:sz w:val="24"/>
                <w:szCs w:val="24"/>
                <w:rtl/>
              </w:rPr>
            </w:pPr>
            <w:r w:rsidRPr="00154389">
              <w:rPr>
                <w:rFonts w:cs="B Zar" w:hint="cs"/>
                <w:sz w:val="24"/>
                <w:szCs w:val="24"/>
                <w:rtl/>
              </w:rPr>
              <w:t>مواد آموزشی موردنیاز</w:t>
            </w:r>
          </w:p>
        </w:tc>
        <w:tc>
          <w:tcPr>
            <w:tcW w:w="1095" w:type="dxa"/>
          </w:tcPr>
          <w:p w:rsidR="009D7A47" w:rsidRPr="00154389" w:rsidRDefault="009D7A47" w:rsidP="0067412B">
            <w:pPr>
              <w:jc w:val="both"/>
              <w:rPr>
                <w:rFonts w:cs="B Zar"/>
                <w:sz w:val="24"/>
                <w:szCs w:val="24"/>
                <w:rtl/>
              </w:rPr>
            </w:pPr>
            <w:r w:rsidRPr="00154389">
              <w:rPr>
                <w:rFonts w:cs="B Zar" w:hint="cs"/>
                <w:sz w:val="24"/>
                <w:szCs w:val="24"/>
                <w:rtl/>
              </w:rPr>
              <w:t>زمان</w:t>
            </w:r>
          </w:p>
        </w:tc>
      </w:tr>
      <w:tr w:rsidR="009D7A47" w:rsidTr="009D7A47">
        <w:tc>
          <w:tcPr>
            <w:tcW w:w="1163" w:type="dxa"/>
            <w:vMerge/>
          </w:tcPr>
          <w:p w:rsidR="009D7A47" w:rsidRPr="00154389" w:rsidRDefault="009D7A47" w:rsidP="0067412B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315" w:type="dxa"/>
          </w:tcPr>
          <w:p w:rsidR="009D7A47" w:rsidRPr="00154389" w:rsidRDefault="009D7A47" w:rsidP="0067412B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91" w:type="dxa"/>
          </w:tcPr>
          <w:p w:rsidR="009D7A47" w:rsidRPr="00154389" w:rsidRDefault="009D7A47" w:rsidP="0067412B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315" w:type="dxa"/>
          </w:tcPr>
          <w:p w:rsidR="009D7A47" w:rsidRPr="00154389" w:rsidRDefault="009D7A47" w:rsidP="0067412B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63" w:type="dxa"/>
          </w:tcPr>
          <w:p w:rsidR="009D7A47" w:rsidRPr="00154389" w:rsidRDefault="009D7A47" w:rsidP="0067412B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095" w:type="dxa"/>
          </w:tcPr>
          <w:p w:rsidR="009D7A47" w:rsidRPr="00154389" w:rsidRDefault="009D7A47" w:rsidP="0067412B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</w:tr>
      <w:tr w:rsidR="009D7A47" w:rsidTr="009D7A47">
        <w:tc>
          <w:tcPr>
            <w:tcW w:w="1163" w:type="dxa"/>
            <w:vMerge/>
          </w:tcPr>
          <w:p w:rsidR="009D7A47" w:rsidRPr="00154389" w:rsidRDefault="009D7A47" w:rsidP="0067412B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315" w:type="dxa"/>
          </w:tcPr>
          <w:p w:rsidR="009D7A47" w:rsidRPr="00154389" w:rsidRDefault="009D7A47" w:rsidP="0067412B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91" w:type="dxa"/>
          </w:tcPr>
          <w:p w:rsidR="009D7A47" w:rsidRPr="00154389" w:rsidRDefault="009D7A47" w:rsidP="0067412B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315" w:type="dxa"/>
          </w:tcPr>
          <w:p w:rsidR="009D7A47" w:rsidRPr="00154389" w:rsidRDefault="009D7A47" w:rsidP="0067412B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63" w:type="dxa"/>
          </w:tcPr>
          <w:p w:rsidR="009D7A47" w:rsidRPr="00154389" w:rsidRDefault="009D7A47" w:rsidP="0067412B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095" w:type="dxa"/>
          </w:tcPr>
          <w:p w:rsidR="009D7A47" w:rsidRPr="00154389" w:rsidRDefault="009D7A47" w:rsidP="0067412B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</w:tr>
      <w:tr w:rsidR="009D7A47" w:rsidTr="009D7A47">
        <w:tc>
          <w:tcPr>
            <w:tcW w:w="1163" w:type="dxa"/>
            <w:vMerge/>
          </w:tcPr>
          <w:p w:rsidR="009D7A47" w:rsidRPr="00154389" w:rsidRDefault="009D7A47" w:rsidP="0067412B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315" w:type="dxa"/>
          </w:tcPr>
          <w:p w:rsidR="009D7A47" w:rsidRPr="00154389" w:rsidRDefault="009D7A47" w:rsidP="0067412B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91" w:type="dxa"/>
          </w:tcPr>
          <w:p w:rsidR="009D7A47" w:rsidRPr="00154389" w:rsidRDefault="009D7A47" w:rsidP="0067412B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315" w:type="dxa"/>
          </w:tcPr>
          <w:p w:rsidR="009D7A47" w:rsidRPr="00154389" w:rsidRDefault="009D7A47" w:rsidP="0067412B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63" w:type="dxa"/>
          </w:tcPr>
          <w:p w:rsidR="009D7A47" w:rsidRPr="00154389" w:rsidRDefault="009D7A47" w:rsidP="0067412B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095" w:type="dxa"/>
          </w:tcPr>
          <w:p w:rsidR="009D7A47" w:rsidRPr="00154389" w:rsidRDefault="009D7A47" w:rsidP="0067412B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</w:tr>
      <w:tr w:rsidR="009D7A47" w:rsidTr="00AB316C">
        <w:tc>
          <w:tcPr>
            <w:tcW w:w="1163" w:type="dxa"/>
            <w:vMerge w:val="restart"/>
          </w:tcPr>
          <w:p w:rsidR="009D7A47" w:rsidRPr="00154389" w:rsidRDefault="009D7A47" w:rsidP="0067412B">
            <w:pPr>
              <w:jc w:val="both"/>
              <w:rPr>
                <w:rFonts w:cs="B Zar"/>
                <w:sz w:val="24"/>
                <w:szCs w:val="24"/>
                <w:rtl/>
              </w:rPr>
            </w:pPr>
            <w:r w:rsidRPr="00154389">
              <w:rPr>
                <w:rFonts w:cs="B Zar" w:hint="cs"/>
                <w:sz w:val="24"/>
                <w:szCs w:val="24"/>
                <w:rtl/>
              </w:rPr>
              <w:t>فعالیت های تکمیلی</w:t>
            </w:r>
          </w:p>
          <w:p w:rsidR="009D7A47" w:rsidRPr="00154389" w:rsidRDefault="009D7A47" w:rsidP="0067412B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079" w:type="dxa"/>
            <w:gridSpan w:val="5"/>
          </w:tcPr>
          <w:p w:rsidR="009D7A47" w:rsidRPr="00154389" w:rsidRDefault="009D7A47" w:rsidP="0067412B">
            <w:pPr>
              <w:jc w:val="both"/>
              <w:rPr>
                <w:rFonts w:cs="B Zar"/>
                <w:sz w:val="24"/>
                <w:szCs w:val="24"/>
                <w:rtl/>
              </w:rPr>
            </w:pPr>
            <w:r w:rsidRPr="00154389">
              <w:rPr>
                <w:rFonts w:cs="B Zar" w:hint="cs"/>
                <w:sz w:val="24"/>
                <w:szCs w:val="24"/>
                <w:rtl/>
              </w:rPr>
              <w:t>تعیین تجربیات خارج از کلاس برای انتقال آموخته ها:</w:t>
            </w:r>
          </w:p>
          <w:p w:rsidR="009D7A47" w:rsidRPr="00154389" w:rsidRDefault="009D7A47" w:rsidP="0067412B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</w:tr>
      <w:tr w:rsidR="009D7A47" w:rsidTr="002F65FB">
        <w:tc>
          <w:tcPr>
            <w:tcW w:w="1163" w:type="dxa"/>
            <w:vMerge/>
          </w:tcPr>
          <w:p w:rsidR="009D7A47" w:rsidRPr="00154389" w:rsidRDefault="009D7A47" w:rsidP="0067412B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079" w:type="dxa"/>
            <w:gridSpan w:val="5"/>
          </w:tcPr>
          <w:p w:rsidR="009D7A47" w:rsidRPr="00154389" w:rsidRDefault="009D7A47" w:rsidP="0067412B">
            <w:pPr>
              <w:jc w:val="both"/>
              <w:rPr>
                <w:rFonts w:cs="B Zar"/>
                <w:sz w:val="24"/>
                <w:szCs w:val="24"/>
                <w:rtl/>
              </w:rPr>
            </w:pPr>
            <w:r w:rsidRPr="00154389">
              <w:rPr>
                <w:rFonts w:cs="B Zar" w:hint="cs"/>
                <w:sz w:val="24"/>
                <w:szCs w:val="24"/>
                <w:rtl/>
              </w:rPr>
              <w:t>تعیین تولیدات یادگیرندگان:</w:t>
            </w:r>
          </w:p>
        </w:tc>
      </w:tr>
    </w:tbl>
    <w:p w:rsidR="003D4AF7" w:rsidRDefault="00154389" w:rsidP="0067412B">
      <w:pPr>
        <w:jc w:val="both"/>
        <w:rPr>
          <w:rFonts w:cs="B Titr"/>
          <w:rtl/>
        </w:rPr>
      </w:pPr>
      <w:r>
        <w:rPr>
          <w:rFonts w:cs="B Titr" w:hint="cs"/>
          <w:rtl/>
        </w:rPr>
        <w:t>ه) ارزشیابی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733"/>
        <w:gridCol w:w="7509"/>
      </w:tblGrid>
      <w:tr w:rsidR="00154389" w:rsidTr="00E83D12">
        <w:tc>
          <w:tcPr>
            <w:tcW w:w="1733" w:type="dxa"/>
            <w:vMerge w:val="restart"/>
          </w:tcPr>
          <w:p w:rsidR="00154389" w:rsidRPr="00154389" w:rsidRDefault="00154389" w:rsidP="00E83D12">
            <w:pPr>
              <w:jc w:val="both"/>
              <w:rPr>
                <w:rFonts w:cs="B Zar"/>
                <w:sz w:val="24"/>
                <w:szCs w:val="24"/>
                <w:rtl/>
              </w:rPr>
            </w:pPr>
            <w:r w:rsidRPr="00154389">
              <w:rPr>
                <w:rFonts w:cs="B Zar" w:hint="cs"/>
                <w:sz w:val="24"/>
                <w:szCs w:val="24"/>
                <w:rtl/>
              </w:rPr>
              <w:t>ارزشیابی</w:t>
            </w:r>
          </w:p>
        </w:tc>
        <w:tc>
          <w:tcPr>
            <w:tcW w:w="7509" w:type="dxa"/>
          </w:tcPr>
          <w:p w:rsidR="00154389" w:rsidRPr="00154389" w:rsidRDefault="00154389" w:rsidP="00E83D12">
            <w:pPr>
              <w:jc w:val="both"/>
              <w:rPr>
                <w:rFonts w:cs="B Zar"/>
                <w:sz w:val="24"/>
                <w:szCs w:val="24"/>
                <w:rtl/>
              </w:rPr>
            </w:pPr>
            <w:r w:rsidRPr="00154389">
              <w:rPr>
                <w:rFonts w:cs="B Zar" w:hint="cs"/>
                <w:sz w:val="24"/>
                <w:szCs w:val="24"/>
                <w:rtl/>
              </w:rPr>
              <w:t>فنون و ابزار ارزشیابی:</w:t>
            </w:r>
          </w:p>
        </w:tc>
      </w:tr>
      <w:tr w:rsidR="00154389" w:rsidTr="00E83D12">
        <w:tc>
          <w:tcPr>
            <w:tcW w:w="1733" w:type="dxa"/>
            <w:vMerge/>
          </w:tcPr>
          <w:p w:rsidR="00154389" w:rsidRPr="00154389" w:rsidRDefault="00154389" w:rsidP="00E83D12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7509" w:type="dxa"/>
          </w:tcPr>
          <w:p w:rsidR="00154389" w:rsidRPr="00154389" w:rsidRDefault="00154389" w:rsidP="00E83D12">
            <w:pPr>
              <w:jc w:val="both"/>
              <w:rPr>
                <w:rFonts w:cs="B Zar"/>
                <w:sz w:val="24"/>
                <w:szCs w:val="24"/>
                <w:rtl/>
              </w:rPr>
            </w:pPr>
            <w:r w:rsidRPr="00154389">
              <w:rPr>
                <w:rFonts w:cs="B Zar" w:hint="cs"/>
                <w:sz w:val="24"/>
                <w:szCs w:val="24"/>
                <w:rtl/>
              </w:rPr>
              <w:t>نحوه تجزیه و تحلیل و تفسیر نتایج ارزشیابی:</w:t>
            </w:r>
          </w:p>
        </w:tc>
      </w:tr>
      <w:tr w:rsidR="00154389" w:rsidTr="00E83D12">
        <w:tc>
          <w:tcPr>
            <w:tcW w:w="1733" w:type="dxa"/>
            <w:vMerge/>
          </w:tcPr>
          <w:p w:rsidR="00154389" w:rsidRPr="00154389" w:rsidRDefault="00154389" w:rsidP="00E83D12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7509" w:type="dxa"/>
          </w:tcPr>
          <w:p w:rsidR="00154389" w:rsidRPr="00154389" w:rsidRDefault="00154389" w:rsidP="00E83D12">
            <w:pPr>
              <w:jc w:val="both"/>
              <w:rPr>
                <w:rFonts w:cs="B Zar"/>
                <w:sz w:val="24"/>
                <w:szCs w:val="24"/>
                <w:rtl/>
              </w:rPr>
            </w:pPr>
            <w:r w:rsidRPr="00154389">
              <w:rPr>
                <w:rFonts w:cs="B Zar" w:hint="cs"/>
                <w:sz w:val="24"/>
                <w:szCs w:val="24"/>
                <w:rtl/>
              </w:rPr>
              <w:t>راهکار هایی برای بدفهمی یادگیرندگان:</w:t>
            </w:r>
          </w:p>
        </w:tc>
      </w:tr>
    </w:tbl>
    <w:p w:rsidR="003D4AF7" w:rsidRPr="00815BF1" w:rsidRDefault="009D7A47" w:rsidP="006B60CD">
      <w:pPr>
        <w:jc w:val="center"/>
        <w:rPr>
          <w:rFonts w:cs="B Titr"/>
        </w:rPr>
      </w:pPr>
      <w:r>
        <w:rPr>
          <w:rFonts w:cs="B Titr" w:hint="cs"/>
          <w:rtl/>
        </w:rPr>
        <w:t>تذکر:</w:t>
      </w:r>
      <w:bookmarkStart w:id="0" w:name="_GoBack"/>
      <w:bookmarkEnd w:id="0"/>
      <w:r>
        <w:rPr>
          <w:rFonts w:cs="B Titr" w:hint="cs"/>
          <w:rtl/>
        </w:rPr>
        <w:t>سطرهای پیش بینی شده برای قسمت های مختلف تقریبی و نمونه بوده که حتما باید مطابق طراحی تیم ارائه کننده تغییر یابد و کلیه قسمت ها به صورت روشن و تایپ شده ارائه گردد.</w:t>
      </w:r>
    </w:p>
    <w:sectPr w:rsidR="003D4AF7" w:rsidRPr="00815BF1" w:rsidSect="009D7A47">
      <w:pgSz w:w="11906" w:h="16838"/>
      <w:pgMar w:top="284" w:right="1440" w:bottom="142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BF1"/>
    <w:rsid w:val="000A2B95"/>
    <w:rsid w:val="000D5062"/>
    <w:rsid w:val="00154389"/>
    <w:rsid w:val="00183156"/>
    <w:rsid w:val="002271A4"/>
    <w:rsid w:val="003D4AF7"/>
    <w:rsid w:val="005E7216"/>
    <w:rsid w:val="0067412B"/>
    <w:rsid w:val="006B60CD"/>
    <w:rsid w:val="007E7539"/>
    <w:rsid w:val="00815BF1"/>
    <w:rsid w:val="009D7A47"/>
    <w:rsid w:val="00EF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4A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4A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60E92-16CC-4DA7-94C5-58E5FCCCE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Pack 25 DVDs</dc:creator>
  <cp:lastModifiedBy>MRT Pack 25 DVDs</cp:lastModifiedBy>
  <cp:revision>2</cp:revision>
  <cp:lastPrinted>2016-02-20T09:31:00Z</cp:lastPrinted>
  <dcterms:created xsi:type="dcterms:W3CDTF">2016-03-08T08:12:00Z</dcterms:created>
  <dcterms:modified xsi:type="dcterms:W3CDTF">2016-03-08T08:12:00Z</dcterms:modified>
</cp:coreProperties>
</file>