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0C4" w:rsidRPr="004268A3" w:rsidRDefault="004C10C4" w:rsidP="004C10C4">
      <w:bookmarkStart w:id="0" w:name="_GoBack"/>
      <w:bookmarkEnd w:id="0"/>
    </w:p>
    <w:p w:rsidR="004C10C4" w:rsidRPr="00B76EB7" w:rsidRDefault="004C10C4" w:rsidP="007A503D">
      <w:pPr>
        <w:jc w:val="center"/>
        <w:rPr>
          <w:sz w:val="20"/>
          <w:szCs w:val="20"/>
        </w:rPr>
      </w:pPr>
      <w:r w:rsidRPr="0086502B">
        <w:rPr>
          <w:rStyle w:val="hps"/>
        </w:rPr>
        <w:t>Enhance the</w:t>
      </w:r>
      <w:r w:rsidRPr="0086502B">
        <w:rPr>
          <w:b/>
          <w:bCs/>
        </w:rPr>
        <w:t xml:space="preserve"> </w:t>
      </w:r>
      <w:r w:rsidRPr="0086502B">
        <w:rPr>
          <w:rStyle w:val="hps"/>
        </w:rPr>
        <w:t>professional</w:t>
      </w:r>
      <w:r w:rsidRPr="0086502B">
        <w:rPr>
          <w:b/>
          <w:bCs/>
        </w:rPr>
        <w:t xml:space="preserve"> </w:t>
      </w:r>
      <w:r w:rsidRPr="0086502B">
        <w:rPr>
          <w:rStyle w:val="hps"/>
        </w:rPr>
        <w:t>skills of</w:t>
      </w:r>
      <w:r w:rsidRPr="0086502B">
        <w:rPr>
          <w:b/>
          <w:bCs/>
        </w:rPr>
        <w:t xml:space="preserve"> </w:t>
      </w:r>
      <w:r w:rsidRPr="0086502B">
        <w:rPr>
          <w:rStyle w:val="hps"/>
        </w:rPr>
        <w:t>students</w:t>
      </w:r>
      <w:r w:rsidRPr="0086502B">
        <w:rPr>
          <w:b/>
          <w:bCs/>
        </w:rPr>
        <w:t xml:space="preserve"> </w:t>
      </w:r>
      <w:r w:rsidRPr="0086502B">
        <w:rPr>
          <w:rStyle w:val="hps"/>
        </w:rPr>
        <w:t>of teacher training</w:t>
      </w:r>
      <w:r w:rsidRPr="0086502B">
        <w:rPr>
          <w:b/>
          <w:bCs/>
        </w:rPr>
        <w:t xml:space="preserve"> </w:t>
      </w:r>
      <w:r w:rsidRPr="0086502B">
        <w:rPr>
          <w:rStyle w:val="hps"/>
        </w:rPr>
        <w:t>centers</w:t>
      </w:r>
      <w:r w:rsidRPr="0086502B">
        <w:rPr>
          <w:b/>
          <w:bCs/>
        </w:rPr>
        <w:t xml:space="preserve"> </w:t>
      </w:r>
      <w:r w:rsidRPr="0086502B">
        <w:rPr>
          <w:rStyle w:val="hps"/>
        </w:rPr>
        <w:t>with an emphasis on</w:t>
      </w:r>
      <w:r w:rsidRPr="0086502B">
        <w:rPr>
          <w:b/>
          <w:bCs/>
        </w:rPr>
        <w:t xml:space="preserve"> </w:t>
      </w:r>
      <w:r w:rsidRPr="0086502B">
        <w:rPr>
          <w:rStyle w:val="hps"/>
        </w:rPr>
        <w:t>art</w:t>
      </w:r>
      <w:r w:rsidRPr="0086502B">
        <w:rPr>
          <w:b/>
          <w:bCs/>
        </w:rPr>
        <w:t xml:space="preserve"> </w:t>
      </w:r>
      <w:r w:rsidRPr="0086502B">
        <w:rPr>
          <w:rStyle w:val="hps"/>
        </w:rPr>
        <w:t>education</w:t>
      </w:r>
      <w:r w:rsidRPr="0086502B">
        <w:rPr>
          <w:b/>
          <w:bCs/>
        </w:rPr>
        <w:t xml:space="preserve"> </w:t>
      </w:r>
      <w:r w:rsidRPr="0086502B">
        <w:rPr>
          <w:rStyle w:val="hps"/>
        </w:rPr>
        <w:t>in the form of</w:t>
      </w:r>
      <w:r w:rsidRPr="0086502B">
        <w:rPr>
          <w:b/>
          <w:bCs/>
        </w:rPr>
        <w:t xml:space="preserve"> </w:t>
      </w:r>
      <w:r w:rsidRPr="0086502B">
        <w:rPr>
          <w:rStyle w:val="hps"/>
        </w:rPr>
        <w:t>hidden curriculum</w:t>
      </w:r>
    </w:p>
    <w:p w:rsidR="004C10C4" w:rsidRPr="00500CED" w:rsidRDefault="004C10C4" w:rsidP="004C10C4">
      <w:pPr>
        <w:rPr>
          <w:rFonts w:asciiTheme="majorBidi" w:hAnsiTheme="majorBidi" w:cstheme="majorBidi"/>
        </w:rPr>
      </w:pPr>
      <w:r w:rsidRPr="00500CED">
        <w:rPr>
          <w:rStyle w:val="hps"/>
          <w:rFonts w:asciiTheme="majorBidi" w:hAnsiTheme="majorBidi" w:cstheme="majorBidi"/>
        </w:rPr>
        <w:t>Abstract</w:t>
      </w:r>
      <w:r w:rsidRPr="00500CED">
        <w:rPr>
          <w:rFonts w:asciiTheme="majorBidi" w:hAnsiTheme="majorBidi" w:cstheme="majorBidi"/>
        </w:rPr>
        <w:br/>
      </w:r>
      <w:r w:rsidRPr="00500CED">
        <w:rPr>
          <w:rFonts w:asciiTheme="majorBidi" w:hAnsiTheme="majorBidi" w:cstheme="majorBidi"/>
          <w:b/>
          <w:bCs/>
        </w:rPr>
        <w:t>Introduction</w:t>
      </w:r>
      <w:r w:rsidRPr="00500CED">
        <w:rPr>
          <w:rStyle w:val="hps"/>
          <w:rFonts w:asciiTheme="majorBidi" w:hAnsiTheme="majorBidi" w:cstheme="majorBidi"/>
        </w:rPr>
        <w:t xml:space="preserve"> </w:t>
      </w:r>
      <w:r w:rsidRPr="00500CED">
        <w:rPr>
          <w:rStyle w:val="hps"/>
          <w:rFonts w:asciiTheme="majorBidi" w:hAnsiTheme="majorBidi" w:cstheme="majorBidi"/>
          <w:rtl/>
        </w:rPr>
        <w:t>:</w:t>
      </w:r>
      <w:r w:rsidRPr="00500CED">
        <w:rPr>
          <w:rStyle w:val="hps"/>
          <w:rFonts w:asciiTheme="majorBidi" w:hAnsiTheme="majorBidi" w:cstheme="majorBidi"/>
        </w:rPr>
        <w:t>The purpose of this</w:t>
      </w:r>
      <w:r w:rsidRPr="00500CED">
        <w:rPr>
          <w:rFonts w:asciiTheme="majorBidi" w:hAnsiTheme="majorBidi" w:cstheme="majorBidi"/>
        </w:rPr>
        <w:t xml:space="preserve"> </w:t>
      </w:r>
      <w:r w:rsidRPr="00500CED">
        <w:rPr>
          <w:rStyle w:val="hps"/>
          <w:rFonts w:asciiTheme="majorBidi" w:hAnsiTheme="majorBidi" w:cstheme="majorBidi"/>
        </w:rPr>
        <w:t>paper is that</w:t>
      </w:r>
      <w:r w:rsidRPr="00500CED">
        <w:rPr>
          <w:rFonts w:asciiTheme="majorBidi" w:hAnsiTheme="majorBidi" w:cstheme="majorBidi"/>
        </w:rPr>
        <w:t xml:space="preserve"> </w:t>
      </w:r>
      <w:r w:rsidRPr="00500CED">
        <w:rPr>
          <w:rStyle w:val="hps"/>
          <w:rFonts w:asciiTheme="majorBidi" w:hAnsiTheme="majorBidi" w:cstheme="majorBidi"/>
        </w:rPr>
        <w:t>in the form of</w:t>
      </w:r>
      <w:r w:rsidRPr="00500CED">
        <w:rPr>
          <w:rFonts w:asciiTheme="majorBidi" w:hAnsiTheme="majorBidi" w:cstheme="majorBidi"/>
        </w:rPr>
        <w:t xml:space="preserve"> </w:t>
      </w:r>
      <w:r w:rsidRPr="00500CED">
        <w:rPr>
          <w:rStyle w:val="hps"/>
          <w:rFonts w:asciiTheme="majorBidi" w:hAnsiTheme="majorBidi" w:cstheme="majorBidi"/>
        </w:rPr>
        <w:t>hidden curriculum</w:t>
      </w:r>
      <w:r w:rsidRPr="00500CED">
        <w:rPr>
          <w:rFonts w:asciiTheme="majorBidi" w:hAnsiTheme="majorBidi" w:cstheme="majorBidi"/>
        </w:rPr>
        <w:t xml:space="preserve"> </w:t>
      </w:r>
      <w:r w:rsidRPr="00500CED">
        <w:rPr>
          <w:rStyle w:val="hps"/>
          <w:rFonts w:asciiTheme="majorBidi" w:hAnsiTheme="majorBidi" w:cstheme="majorBidi"/>
        </w:rPr>
        <w:t>based on</w:t>
      </w:r>
      <w:r w:rsidRPr="00500CED">
        <w:rPr>
          <w:rFonts w:asciiTheme="majorBidi" w:hAnsiTheme="majorBidi" w:cstheme="majorBidi"/>
        </w:rPr>
        <w:t xml:space="preserve"> </w:t>
      </w:r>
      <w:r w:rsidRPr="00500CED">
        <w:rPr>
          <w:rStyle w:val="hps"/>
          <w:rFonts w:asciiTheme="majorBidi" w:hAnsiTheme="majorBidi" w:cstheme="majorBidi"/>
        </w:rPr>
        <w:t>Eisner</w:t>
      </w:r>
      <w:r w:rsidRPr="00500CED">
        <w:rPr>
          <w:rFonts w:asciiTheme="majorBidi" w:hAnsiTheme="majorBidi" w:cstheme="majorBidi"/>
        </w:rPr>
        <w:t xml:space="preserve">'s view, </w:t>
      </w:r>
      <w:r w:rsidRPr="00500CED">
        <w:rPr>
          <w:rStyle w:val="hps"/>
          <w:rFonts w:asciiTheme="majorBidi" w:hAnsiTheme="majorBidi" w:cstheme="majorBidi"/>
        </w:rPr>
        <w:t>by placing</w:t>
      </w:r>
      <w:r w:rsidRPr="00500CED">
        <w:rPr>
          <w:rFonts w:asciiTheme="majorBidi" w:hAnsiTheme="majorBidi" w:cstheme="majorBidi"/>
        </w:rPr>
        <w:t xml:space="preserve"> </w:t>
      </w:r>
      <w:r w:rsidRPr="00500CED">
        <w:rPr>
          <w:rStyle w:val="hps"/>
          <w:rFonts w:asciiTheme="majorBidi" w:hAnsiTheme="majorBidi" w:cstheme="majorBidi"/>
        </w:rPr>
        <w:t>some</w:t>
      </w:r>
      <w:r w:rsidRPr="00500CED">
        <w:rPr>
          <w:rFonts w:asciiTheme="majorBidi" w:hAnsiTheme="majorBidi" w:cstheme="majorBidi"/>
        </w:rPr>
        <w:t xml:space="preserve"> </w:t>
      </w:r>
      <w:r w:rsidRPr="00500CED">
        <w:rPr>
          <w:rStyle w:val="hps"/>
          <w:rFonts w:asciiTheme="majorBidi" w:hAnsiTheme="majorBidi" w:cstheme="majorBidi"/>
        </w:rPr>
        <w:t>improvisation</w:t>
      </w:r>
      <w:r w:rsidRPr="00500CED">
        <w:rPr>
          <w:rFonts w:asciiTheme="majorBidi" w:hAnsiTheme="majorBidi" w:cstheme="majorBidi"/>
        </w:rPr>
        <w:t xml:space="preserve"> </w:t>
      </w:r>
      <w:r w:rsidRPr="00500CED">
        <w:rPr>
          <w:rStyle w:val="hps"/>
          <w:rFonts w:asciiTheme="majorBidi" w:hAnsiTheme="majorBidi" w:cstheme="majorBidi"/>
        </w:rPr>
        <w:t>writing</w:t>
      </w:r>
      <w:r w:rsidRPr="00500CED">
        <w:rPr>
          <w:rFonts w:asciiTheme="majorBidi" w:hAnsiTheme="majorBidi" w:cstheme="majorBidi"/>
        </w:rPr>
        <w:t xml:space="preserve"> </w:t>
      </w:r>
      <w:r w:rsidRPr="00500CED">
        <w:rPr>
          <w:rStyle w:val="hps"/>
          <w:rFonts w:asciiTheme="majorBidi" w:hAnsiTheme="majorBidi" w:cstheme="majorBidi"/>
        </w:rPr>
        <w:t>courses</w:t>
      </w:r>
      <w:r w:rsidRPr="00500CED">
        <w:rPr>
          <w:rFonts w:asciiTheme="majorBidi" w:hAnsiTheme="majorBidi" w:cstheme="majorBidi"/>
        </w:rPr>
        <w:t xml:space="preserve">, including </w:t>
      </w:r>
      <w:r w:rsidRPr="00500CED">
        <w:rPr>
          <w:rStyle w:val="hps"/>
          <w:rFonts w:asciiTheme="majorBidi" w:hAnsiTheme="majorBidi" w:cstheme="majorBidi"/>
        </w:rPr>
        <w:t>art</w:t>
      </w:r>
      <w:r w:rsidRPr="00500CED">
        <w:rPr>
          <w:rFonts w:asciiTheme="majorBidi" w:hAnsiTheme="majorBidi" w:cstheme="majorBidi"/>
        </w:rPr>
        <w:t xml:space="preserve">, music, </w:t>
      </w:r>
      <w:r w:rsidRPr="00500CED">
        <w:rPr>
          <w:rStyle w:val="hps"/>
          <w:rFonts w:asciiTheme="majorBidi" w:hAnsiTheme="majorBidi" w:cstheme="majorBidi"/>
        </w:rPr>
        <w:t>painting,</w:t>
      </w:r>
      <w:r w:rsidRPr="00500CED">
        <w:rPr>
          <w:rFonts w:asciiTheme="majorBidi" w:hAnsiTheme="majorBidi" w:cstheme="majorBidi"/>
        </w:rPr>
        <w:t xml:space="preserve"> </w:t>
      </w:r>
      <w:r w:rsidRPr="00500CED">
        <w:rPr>
          <w:rStyle w:val="hps"/>
          <w:rFonts w:asciiTheme="majorBidi" w:hAnsiTheme="majorBidi" w:cstheme="majorBidi"/>
        </w:rPr>
        <w:t>directing,</w:t>
      </w:r>
      <w:r w:rsidRPr="00500CED">
        <w:rPr>
          <w:rFonts w:asciiTheme="majorBidi" w:hAnsiTheme="majorBidi" w:cstheme="majorBidi"/>
        </w:rPr>
        <w:t xml:space="preserve"> </w:t>
      </w:r>
      <w:r w:rsidRPr="00500CED">
        <w:rPr>
          <w:rStyle w:val="hps"/>
          <w:rFonts w:asciiTheme="majorBidi" w:hAnsiTheme="majorBidi" w:cstheme="majorBidi"/>
        </w:rPr>
        <w:t>in the training courses</w:t>
      </w:r>
      <w:r w:rsidRPr="00500CED">
        <w:rPr>
          <w:rFonts w:asciiTheme="majorBidi" w:hAnsiTheme="majorBidi" w:cstheme="majorBidi"/>
        </w:rPr>
        <w:t xml:space="preserve"> </w:t>
      </w:r>
      <w:r w:rsidRPr="00500CED">
        <w:rPr>
          <w:rStyle w:val="hps"/>
          <w:rFonts w:asciiTheme="majorBidi" w:hAnsiTheme="majorBidi" w:cstheme="majorBidi"/>
        </w:rPr>
        <w:t>of</w:t>
      </w:r>
      <w:r w:rsidRPr="00500CED">
        <w:rPr>
          <w:rFonts w:asciiTheme="majorBidi" w:hAnsiTheme="majorBidi" w:cstheme="majorBidi"/>
        </w:rPr>
        <w:t xml:space="preserve"> </w:t>
      </w:r>
      <w:r w:rsidRPr="00500CED">
        <w:rPr>
          <w:rStyle w:val="hps"/>
          <w:rFonts w:asciiTheme="majorBidi" w:hAnsiTheme="majorBidi" w:cstheme="majorBidi"/>
        </w:rPr>
        <w:t>teachers</w:t>
      </w:r>
      <w:r w:rsidRPr="00500CED">
        <w:rPr>
          <w:rFonts w:asciiTheme="majorBidi" w:hAnsiTheme="majorBidi" w:cstheme="majorBidi"/>
        </w:rPr>
        <w:t xml:space="preserve">, </w:t>
      </w:r>
      <w:r w:rsidRPr="00500CED">
        <w:rPr>
          <w:rStyle w:val="hps"/>
          <w:rFonts w:asciiTheme="majorBidi" w:hAnsiTheme="majorBidi" w:cstheme="majorBidi"/>
        </w:rPr>
        <w:t>are</w:t>
      </w:r>
      <w:r w:rsidRPr="00500CED">
        <w:rPr>
          <w:rFonts w:asciiTheme="majorBidi" w:hAnsiTheme="majorBidi" w:cstheme="majorBidi"/>
        </w:rPr>
        <w:t xml:space="preserve"> </w:t>
      </w:r>
      <w:r w:rsidRPr="00500CED">
        <w:rPr>
          <w:rStyle w:val="hps"/>
          <w:rFonts w:asciiTheme="majorBidi" w:hAnsiTheme="majorBidi" w:cstheme="majorBidi"/>
        </w:rPr>
        <w:t>invisible</w:t>
      </w:r>
      <w:r w:rsidRPr="00500CED">
        <w:rPr>
          <w:rFonts w:asciiTheme="majorBidi" w:hAnsiTheme="majorBidi" w:cstheme="majorBidi"/>
        </w:rPr>
        <w:t xml:space="preserve"> </w:t>
      </w:r>
      <w:r w:rsidRPr="00500CED">
        <w:rPr>
          <w:rStyle w:val="hps"/>
          <w:rFonts w:asciiTheme="majorBidi" w:hAnsiTheme="majorBidi" w:cstheme="majorBidi"/>
        </w:rPr>
        <w:t>to</w:t>
      </w:r>
      <w:r w:rsidRPr="00500CED">
        <w:rPr>
          <w:rFonts w:asciiTheme="majorBidi" w:hAnsiTheme="majorBidi" w:cstheme="majorBidi"/>
        </w:rPr>
        <w:t xml:space="preserve"> </w:t>
      </w:r>
      <w:r w:rsidRPr="00500CED">
        <w:rPr>
          <w:rStyle w:val="hps"/>
          <w:rFonts w:asciiTheme="majorBidi" w:hAnsiTheme="majorBidi" w:cstheme="majorBidi"/>
        </w:rPr>
        <w:t>our</w:t>
      </w:r>
      <w:r w:rsidRPr="00500CED">
        <w:rPr>
          <w:rFonts w:asciiTheme="majorBidi" w:hAnsiTheme="majorBidi" w:cstheme="majorBidi"/>
        </w:rPr>
        <w:t xml:space="preserve"> </w:t>
      </w:r>
      <w:r w:rsidRPr="00500CED">
        <w:rPr>
          <w:rStyle w:val="hps"/>
          <w:rFonts w:asciiTheme="majorBidi" w:hAnsiTheme="majorBidi" w:cstheme="majorBidi"/>
        </w:rPr>
        <w:t>future</w:t>
      </w:r>
      <w:r w:rsidRPr="00500CED">
        <w:rPr>
          <w:rFonts w:asciiTheme="majorBidi" w:hAnsiTheme="majorBidi" w:cstheme="majorBidi"/>
        </w:rPr>
        <w:t xml:space="preserve"> </w:t>
      </w:r>
      <w:r w:rsidRPr="00500CED">
        <w:rPr>
          <w:rStyle w:val="hps"/>
          <w:rFonts w:asciiTheme="majorBidi" w:hAnsiTheme="majorBidi" w:cstheme="majorBidi"/>
        </w:rPr>
        <w:t>teachers</w:t>
      </w:r>
      <w:r w:rsidRPr="00500CED">
        <w:rPr>
          <w:rFonts w:asciiTheme="majorBidi" w:hAnsiTheme="majorBidi" w:cstheme="majorBidi"/>
        </w:rPr>
        <w:t xml:space="preserve"> </w:t>
      </w:r>
      <w:r w:rsidRPr="00500CED">
        <w:rPr>
          <w:rStyle w:val="hps"/>
          <w:rFonts w:asciiTheme="majorBidi" w:hAnsiTheme="majorBidi" w:cstheme="majorBidi"/>
        </w:rPr>
        <w:t>to</w:t>
      </w:r>
      <w:r w:rsidRPr="00500CED">
        <w:rPr>
          <w:rFonts w:asciiTheme="majorBidi" w:hAnsiTheme="majorBidi" w:cstheme="majorBidi"/>
        </w:rPr>
        <w:t xml:space="preserve"> </w:t>
      </w:r>
      <w:r w:rsidRPr="00500CED">
        <w:rPr>
          <w:rStyle w:val="hps"/>
          <w:rFonts w:asciiTheme="majorBidi" w:hAnsiTheme="majorBidi" w:cstheme="majorBidi"/>
        </w:rPr>
        <w:t>artists</w:t>
      </w:r>
      <w:r w:rsidRPr="00500CED">
        <w:rPr>
          <w:rFonts w:asciiTheme="majorBidi" w:hAnsiTheme="majorBidi" w:cstheme="majorBidi"/>
        </w:rPr>
        <w:t xml:space="preserve"> </w:t>
      </w:r>
      <w:r w:rsidRPr="00500CED">
        <w:rPr>
          <w:rStyle w:val="hps"/>
          <w:rFonts w:asciiTheme="majorBidi" w:hAnsiTheme="majorBidi" w:cstheme="majorBidi"/>
        </w:rPr>
        <w:t>specialist</w:t>
      </w:r>
      <w:r w:rsidRPr="00500CED">
        <w:rPr>
          <w:rFonts w:asciiTheme="majorBidi" w:hAnsiTheme="majorBidi" w:cstheme="majorBidi"/>
        </w:rPr>
        <w:t xml:space="preserve"> </w:t>
      </w:r>
      <w:r w:rsidRPr="00500CED">
        <w:rPr>
          <w:rStyle w:val="hps"/>
          <w:rFonts w:asciiTheme="majorBidi" w:hAnsiTheme="majorBidi" w:cstheme="majorBidi"/>
        </w:rPr>
        <w:t>knowledge</w:t>
      </w:r>
      <w:r w:rsidRPr="00500CED">
        <w:rPr>
          <w:rFonts w:asciiTheme="majorBidi" w:hAnsiTheme="majorBidi" w:cstheme="majorBidi"/>
        </w:rPr>
        <w:t xml:space="preserve"> </w:t>
      </w:r>
      <w:r w:rsidRPr="00500CED">
        <w:rPr>
          <w:rStyle w:val="hps"/>
          <w:rFonts w:asciiTheme="majorBidi" w:hAnsiTheme="majorBidi" w:cstheme="majorBidi"/>
        </w:rPr>
        <w:t>in the classroom</w:t>
      </w:r>
      <w:r w:rsidRPr="00500CED">
        <w:rPr>
          <w:rFonts w:asciiTheme="majorBidi" w:hAnsiTheme="majorBidi" w:cstheme="majorBidi"/>
        </w:rPr>
        <w:t xml:space="preserve"> </w:t>
      </w:r>
      <w:r w:rsidRPr="00500CED">
        <w:rPr>
          <w:rStyle w:val="hps"/>
          <w:rFonts w:asciiTheme="majorBidi" w:hAnsiTheme="majorBidi" w:cstheme="majorBidi"/>
        </w:rPr>
        <w:t>and</w:t>
      </w:r>
      <w:r w:rsidRPr="00500CED">
        <w:rPr>
          <w:rFonts w:asciiTheme="majorBidi" w:hAnsiTheme="majorBidi" w:cstheme="majorBidi"/>
        </w:rPr>
        <w:t xml:space="preserve"> </w:t>
      </w:r>
      <w:r w:rsidRPr="00500CED">
        <w:rPr>
          <w:rStyle w:val="hps"/>
          <w:rFonts w:asciiTheme="majorBidi" w:hAnsiTheme="majorBidi" w:cstheme="majorBidi"/>
        </w:rPr>
        <w:t>to</w:t>
      </w:r>
      <w:r w:rsidRPr="00500CED">
        <w:rPr>
          <w:rFonts w:asciiTheme="majorBidi" w:hAnsiTheme="majorBidi" w:cstheme="majorBidi"/>
        </w:rPr>
        <w:t xml:space="preserve"> </w:t>
      </w:r>
      <w:r w:rsidRPr="00500CED">
        <w:rPr>
          <w:rStyle w:val="hps"/>
          <w:rFonts w:asciiTheme="majorBidi" w:hAnsiTheme="majorBidi" w:cstheme="majorBidi"/>
        </w:rPr>
        <w:t>all forms of</w:t>
      </w:r>
      <w:r w:rsidRPr="00500CED">
        <w:rPr>
          <w:rFonts w:asciiTheme="majorBidi" w:hAnsiTheme="majorBidi" w:cstheme="majorBidi"/>
        </w:rPr>
        <w:t xml:space="preserve"> </w:t>
      </w:r>
      <w:r w:rsidRPr="00500CED">
        <w:rPr>
          <w:rStyle w:val="hps"/>
          <w:rFonts w:asciiTheme="majorBidi" w:hAnsiTheme="majorBidi" w:cstheme="majorBidi"/>
        </w:rPr>
        <w:t>expression</w:t>
      </w:r>
      <w:r w:rsidRPr="00500CED">
        <w:rPr>
          <w:rFonts w:asciiTheme="majorBidi" w:hAnsiTheme="majorBidi" w:cstheme="majorBidi"/>
        </w:rPr>
        <w:t xml:space="preserve">, as well as </w:t>
      </w:r>
      <w:r w:rsidRPr="00500CED">
        <w:rPr>
          <w:rStyle w:val="hps"/>
          <w:rFonts w:asciiTheme="majorBidi" w:hAnsiTheme="majorBidi" w:cstheme="majorBidi"/>
        </w:rPr>
        <w:t>sensitivity</w:t>
      </w:r>
      <w:r w:rsidRPr="00500CED">
        <w:rPr>
          <w:rFonts w:asciiTheme="majorBidi" w:hAnsiTheme="majorBidi" w:cstheme="majorBidi"/>
        </w:rPr>
        <w:t xml:space="preserve"> </w:t>
      </w:r>
      <w:r w:rsidRPr="00500CED">
        <w:rPr>
          <w:rStyle w:val="hps"/>
          <w:rFonts w:asciiTheme="majorBidi" w:hAnsiTheme="majorBidi" w:cstheme="majorBidi"/>
        </w:rPr>
        <w:t>to the</w:t>
      </w:r>
      <w:r w:rsidRPr="00500CED">
        <w:rPr>
          <w:rFonts w:asciiTheme="majorBidi" w:hAnsiTheme="majorBidi" w:cstheme="majorBidi"/>
        </w:rPr>
        <w:t xml:space="preserve"> </w:t>
      </w:r>
      <w:r w:rsidRPr="00500CED">
        <w:rPr>
          <w:rStyle w:val="hps"/>
          <w:rFonts w:asciiTheme="majorBidi" w:hAnsiTheme="majorBidi" w:cstheme="majorBidi"/>
        </w:rPr>
        <w:t>songs</w:t>
      </w:r>
      <w:r w:rsidRPr="00500CED">
        <w:rPr>
          <w:rFonts w:asciiTheme="majorBidi" w:hAnsiTheme="majorBidi" w:cstheme="majorBidi"/>
        </w:rPr>
        <w:t xml:space="preserve"> </w:t>
      </w:r>
      <w:r w:rsidRPr="00500CED">
        <w:rPr>
          <w:rStyle w:val="hps"/>
          <w:rFonts w:asciiTheme="majorBidi" w:hAnsiTheme="majorBidi" w:cstheme="majorBidi"/>
        </w:rPr>
        <w:t>elegant</w:t>
      </w:r>
      <w:r w:rsidRPr="00500CED">
        <w:rPr>
          <w:rFonts w:asciiTheme="majorBidi" w:hAnsiTheme="majorBidi" w:cstheme="majorBidi"/>
        </w:rPr>
        <w:t xml:space="preserve"> </w:t>
      </w:r>
      <w:r w:rsidRPr="00500CED">
        <w:rPr>
          <w:rStyle w:val="hps"/>
          <w:rFonts w:asciiTheme="majorBidi" w:hAnsiTheme="majorBidi" w:cstheme="majorBidi"/>
        </w:rPr>
        <w:t>musician</w:t>
      </w:r>
      <w:r w:rsidRPr="00500CED">
        <w:rPr>
          <w:rFonts w:asciiTheme="majorBidi" w:hAnsiTheme="majorBidi" w:cstheme="majorBidi"/>
        </w:rPr>
        <w:t xml:space="preserve">, </w:t>
      </w:r>
      <w:r w:rsidRPr="00500CED">
        <w:rPr>
          <w:rStyle w:val="hps"/>
          <w:rFonts w:asciiTheme="majorBidi" w:hAnsiTheme="majorBidi" w:cstheme="majorBidi"/>
        </w:rPr>
        <w:t>an actor</w:t>
      </w:r>
      <w:r w:rsidRPr="00500CED">
        <w:rPr>
          <w:rFonts w:asciiTheme="majorBidi" w:hAnsiTheme="majorBidi" w:cstheme="majorBidi"/>
        </w:rPr>
        <w:t xml:space="preserve"> </w:t>
      </w:r>
      <w:r w:rsidRPr="00500CED">
        <w:rPr>
          <w:rStyle w:val="hps"/>
          <w:rFonts w:asciiTheme="majorBidi" w:hAnsiTheme="majorBidi" w:cstheme="majorBidi"/>
        </w:rPr>
        <w:t>of</w:t>
      </w:r>
      <w:r w:rsidRPr="00500CED">
        <w:rPr>
          <w:rFonts w:asciiTheme="majorBidi" w:hAnsiTheme="majorBidi" w:cstheme="majorBidi"/>
        </w:rPr>
        <w:t xml:space="preserve"> </w:t>
      </w:r>
      <w:r w:rsidRPr="00500CED">
        <w:rPr>
          <w:rStyle w:val="hps"/>
          <w:rFonts w:asciiTheme="majorBidi" w:hAnsiTheme="majorBidi" w:cstheme="majorBidi"/>
        </w:rPr>
        <w:t>voice</w:t>
      </w:r>
      <w:r w:rsidRPr="00500CED">
        <w:rPr>
          <w:rFonts w:asciiTheme="majorBidi" w:hAnsiTheme="majorBidi" w:cstheme="majorBidi"/>
        </w:rPr>
        <w:t xml:space="preserve">, gestures </w:t>
      </w:r>
      <w:r w:rsidRPr="00500CED">
        <w:rPr>
          <w:rStyle w:val="hps"/>
          <w:rFonts w:asciiTheme="majorBidi" w:hAnsiTheme="majorBidi" w:cstheme="majorBidi"/>
        </w:rPr>
        <w:t>and movement</w:t>
      </w:r>
      <w:r w:rsidRPr="00500CED">
        <w:rPr>
          <w:rFonts w:asciiTheme="majorBidi" w:hAnsiTheme="majorBidi" w:cstheme="majorBidi"/>
        </w:rPr>
        <w:t xml:space="preserve">, </w:t>
      </w:r>
      <w:r w:rsidRPr="00500CED">
        <w:rPr>
          <w:rStyle w:val="hps"/>
          <w:rFonts w:asciiTheme="majorBidi" w:hAnsiTheme="majorBidi" w:cstheme="majorBidi"/>
        </w:rPr>
        <w:t>and</w:t>
      </w:r>
      <w:r w:rsidRPr="00500CED">
        <w:rPr>
          <w:rFonts w:asciiTheme="majorBidi" w:hAnsiTheme="majorBidi" w:cstheme="majorBidi"/>
        </w:rPr>
        <w:t xml:space="preserve"> </w:t>
      </w:r>
      <w:r w:rsidRPr="00500CED">
        <w:rPr>
          <w:rStyle w:val="hps"/>
          <w:rFonts w:asciiTheme="majorBidi" w:hAnsiTheme="majorBidi" w:cstheme="majorBidi"/>
        </w:rPr>
        <w:t>a painter</w:t>
      </w:r>
      <w:r w:rsidRPr="00500CED">
        <w:rPr>
          <w:rFonts w:asciiTheme="majorBidi" w:hAnsiTheme="majorBidi" w:cstheme="majorBidi"/>
        </w:rPr>
        <w:t xml:space="preserve"> </w:t>
      </w:r>
      <w:r w:rsidRPr="00500CED">
        <w:rPr>
          <w:rStyle w:val="hps"/>
          <w:rFonts w:asciiTheme="majorBidi" w:hAnsiTheme="majorBidi" w:cstheme="majorBidi"/>
        </w:rPr>
        <w:t>paint</w:t>
      </w:r>
      <w:r w:rsidRPr="00500CED">
        <w:rPr>
          <w:rFonts w:asciiTheme="majorBidi" w:hAnsiTheme="majorBidi" w:cstheme="majorBidi"/>
        </w:rPr>
        <w:t xml:space="preserve"> </w:t>
      </w:r>
      <w:r w:rsidRPr="00500CED">
        <w:rPr>
          <w:rStyle w:val="hps"/>
          <w:rFonts w:asciiTheme="majorBidi" w:hAnsiTheme="majorBidi" w:cstheme="majorBidi"/>
        </w:rPr>
        <w:t>lines</w:t>
      </w:r>
      <w:r w:rsidRPr="00500CED">
        <w:rPr>
          <w:rFonts w:asciiTheme="majorBidi" w:hAnsiTheme="majorBidi" w:cstheme="majorBidi"/>
        </w:rPr>
        <w:t xml:space="preserve"> </w:t>
      </w:r>
      <w:r w:rsidRPr="00500CED">
        <w:rPr>
          <w:rStyle w:val="hps"/>
          <w:rFonts w:asciiTheme="majorBidi" w:hAnsiTheme="majorBidi" w:cstheme="majorBidi"/>
        </w:rPr>
        <w:t>to</w:t>
      </w:r>
      <w:r w:rsidRPr="00500CED">
        <w:rPr>
          <w:rFonts w:asciiTheme="majorBidi" w:hAnsiTheme="majorBidi" w:cstheme="majorBidi"/>
        </w:rPr>
        <w:t xml:space="preserve"> </w:t>
      </w:r>
      <w:r w:rsidRPr="00500CED">
        <w:rPr>
          <w:rStyle w:val="hps"/>
          <w:rFonts w:asciiTheme="majorBidi" w:hAnsiTheme="majorBidi" w:cstheme="majorBidi"/>
        </w:rPr>
        <w:t>understand</w:t>
      </w:r>
      <w:r w:rsidRPr="00500CED">
        <w:rPr>
          <w:rFonts w:asciiTheme="majorBidi" w:hAnsiTheme="majorBidi" w:cstheme="majorBidi"/>
        </w:rPr>
        <w:t xml:space="preserve">, </w:t>
      </w:r>
      <w:r w:rsidRPr="00500CED">
        <w:rPr>
          <w:rStyle w:val="hps"/>
          <w:rFonts w:asciiTheme="majorBidi" w:hAnsiTheme="majorBidi" w:cstheme="majorBidi"/>
        </w:rPr>
        <w:t>so that</w:t>
      </w:r>
      <w:r w:rsidRPr="00500CED">
        <w:rPr>
          <w:rFonts w:asciiTheme="majorBidi" w:hAnsiTheme="majorBidi" w:cstheme="majorBidi"/>
        </w:rPr>
        <w:t xml:space="preserve"> </w:t>
      </w:r>
      <w:r w:rsidRPr="00500CED">
        <w:rPr>
          <w:rStyle w:val="hps"/>
          <w:rFonts w:asciiTheme="majorBidi" w:hAnsiTheme="majorBidi" w:cstheme="majorBidi"/>
        </w:rPr>
        <w:t>has taken</w:t>
      </w:r>
      <w:r w:rsidRPr="00500CED">
        <w:rPr>
          <w:rFonts w:asciiTheme="majorBidi" w:hAnsiTheme="majorBidi" w:cstheme="majorBidi"/>
        </w:rPr>
        <w:t xml:space="preserve"> </w:t>
      </w:r>
      <w:r w:rsidRPr="00500CED">
        <w:rPr>
          <w:rStyle w:val="hps"/>
          <w:rFonts w:asciiTheme="majorBidi" w:hAnsiTheme="majorBidi" w:cstheme="majorBidi"/>
        </w:rPr>
        <w:t>a major step forward</w:t>
      </w:r>
      <w:r w:rsidRPr="00500CED">
        <w:rPr>
          <w:rFonts w:asciiTheme="majorBidi" w:hAnsiTheme="majorBidi" w:cstheme="majorBidi"/>
        </w:rPr>
        <w:t xml:space="preserve"> </w:t>
      </w:r>
      <w:r w:rsidRPr="00500CED">
        <w:rPr>
          <w:rStyle w:val="hps"/>
          <w:rFonts w:asciiTheme="majorBidi" w:hAnsiTheme="majorBidi" w:cstheme="majorBidi"/>
        </w:rPr>
        <w:t>in improving</w:t>
      </w:r>
      <w:r w:rsidRPr="00500CED">
        <w:rPr>
          <w:rFonts w:asciiTheme="majorBidi" w:hAnsiTheme="majorBidi" w:cstheme="majorBidi"/>
        </w:rPr>
        <w:t xml:space="preserve"> </w:t>
      </w:r>
      <w:r w:rsidRPr="00500CED">
        <w:rPr>
          <w:rStyle w:val="hps"/>
          <w:rFonts w:asciiTheme="majorBidi" w:hAnsiTheme="majorBidi" w:cstheme="majorBidi"/>
        </w:rPr>
        <w:t>teachers' professional</w:t>
      </w:r>
      <w:r w:rsidRPr="00500CED">
        <w:rPr>
          <w:rFonts w:asciiTheme="majorBidi" w:hAnsiTheme="majorBidi" w:cstheme="majorBidi"/>
        </w:rPr>
        <w:t xml:space="preserve"> </w:t>
      </w:r>
      <w:r w:rsidRPr="00500CED">
        <w:rPr>
          <w:rStyle w:val="hps"/>
          <w:rFonts w:asciiTheme="majorBidi" w:hAnsiTheme="majorBidi" w:cstheme="majorBidi"/>
        </w:rPr>
        <w:t>ability</w:t>
      </w:r>
      <w:r w:rsidRPr="00500CED">
        <w:rPr>
          <w:rFonts w:asciiTheme="majorBidi" w:hAnsiTheme="majorBidi" w:cstheme="majorBidi"/>
        </w:rPr>
        <w:t xml:space="preserve"> </w:t>
      </w:r>
      <w:proofErr w:type="spellStart"/>
      <w:r w:rsidRPr="00500CED">
        <w:rPr>
          <w:rStyle w:val="hps"/>
          <w:rFonts w:asciiTheme="majorBidi" w:hAnsiTheme="majorBidi" w:cstheme="majorBidi"/>
        </w:rPr>
        <w:t>more</w:t>
      </w:r>
      <w:r w:rsidRPr="00500CED">
        <w:rPr>
          <w:rFonts w:asciiTheme="majorBidi" w:hAnsiTheme="majorBidi" w:cstheme="majorBidi"/>
        </w:rPr>
        <w:t>.Students</w:t>
      </w:r>
      <w:proofErr w:type="spellEnd"/>
      <w:r w:rsidRPr="00500CED">
        <w:rPr>
          <w:rFonts w:asciiTheme="majorBidi" w:hAnsiTheme="majorBidi" w:cstheme="majorBidi"/>
        </w:rPr>
        <w:t xml:space="preserve"> are the next generation of teachers, practical aspects and lead to positive results?.. " Methods of the present descriptive  is references to print and electronic resources to find answers to the question </w:t>
      </w:r>
      <w:r w:rsidRPr="00500CED">
        <w:rPr>
          <w:rFonts w:asciiTheme="majorBidi" w:hAnsiTheme="majorBidi" w:cstheme="majorBidi"/>
          <w:rtl/>
        </w:rPr>
        <w:t xml:space="preserve"> .</w:t>
      </w:r>
      <w:r w:rsidRPr="00500CED">
        <w:rPr>
          <w:rFonts w:asciiTheme="majorBidi" w:hAnsiTheme="majorBidi" w:cstheme="majorBidi"/>
        </w:rPr>
        <w:t>And eventually it became clear that putting art courses for at least 3 hours a week as part of a university education student teachers in addition to The official pre-determined goals and helped prepare teachers to work instead of being under the influence of habits, the influence of quality that are not provided for, as well as fertile ground for the growth of teachers are professionally personality..</w:t>
      </w:r>
      <w:r w:rsidRPr="00500CED">
        <w:rPr>
          <w:rFonts w:asciiTheme="majorBidi" w:hAnsiTheme="majorBidi" w:cstheme="majorBidi"/>
        </w:rPr>
        <w:br/>
      </w:r>
      <w:r w:rsidRPr="00500CED">
        <w:rPr>
          <w:rFonts w:asciiTheme="majorBidi" w:hAnsiTheme="majorBidi" w:cstheme="majorBidi"/>
          <w:b/>
          <w:bCs/>
        </w:rPr>
        <w:t>Keywords:</w:t>
      </w:r>
      <w:r w:rsidRPr="00500CED">
        <w:rPr>
          <w:rFonts w:asciiTheme="majorBidi" w:hAnsiTheme="majorBidi" w:cstheme="majorBidi"/>
        </w:rPr>
        <w:t xml:space="preserve"> improvisation, hidden curriculum, professional skills, art</w:t>
      </w:r>
    </w:p>
    <w:p w:rsidR="004C10C4" w:rsidRPr="00F70871" w:rsidRDefault="004C10C4" w:rsidP="004C10C4">
      <w:r w:rsidRPr="00500CED">
        <w:rPr>
          <w:rFonts w:cs="Arial"/>
          <w:noProof/>
          <w:rtl/>
        </w:rPr>
        <w:drawing>
          <wp:inline distT="0" distB="0" distL="0" distR="0">
            <wp:extent cx="1971675" cy="1905000"/>
            <wp:effectExtent l="19050" t="0" r="9525" b="0"/>
            <wp:docPr id="4" name="Picture 7" descr="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sletter"/>
                    <pic:cNvPicPr>
                      <a:picLocks noChangeAspect="1" noChangeArrowheads="1"/>
                    </pic:cNvPicPr>
                  </pic:nvPicPr>
                  <pic:blipFill>
                    <a:blip r:embed="rId6" cstate="print"/>
                    <a:srcRect/>
                    <a:stretch>
                      <a:fillRect/>
                    </a:stretch>
                  </pic:blipFill>
                  <pic:spPr bwMode="auto">
                    <a:xfrm>
                      <a:off x="0" y="0"/>
                      <a:ext cx="1971675" cy="1905000"/>
                    </a:xfrm>
                    <a:prstGeom prst="rect">
                      <a:avLst/>
                    </a:prstGeom>
                    <a:noFill/>
                    <a:ln w="9525">
                      <a:noFill/>
                      <a:miter lim="800000"/>
                      <a:headEnd/>
                      <a:tailEnd/>
                    </a:ln>
                  </pic:spPr>
                </pic:pic>
              </a:graphicData>
            </a:graphic>
          </wp:inline>
        </w:drawing>
      </w:r>
    </w:p>
    <w:p w:rsidR="004C10C4" w:rsidRDefault="004C10C4" w:rsidP="004C10C4">
      <w:pPr>
        <w:bidi/>
        <w:jc w:val="right"/>
      </w:pPr>
    </w:p>
    <w:p w:rsidR="004C10C4" w:rsidRDefault="004C10C4" w:rsidP="004C10C4">
      <w:pPr>
        <w:bidi/>
        <w:jc w:val="right"/>
      </w:pPr>
    </w:p>
    <w:p w:rsidR="004C10C4" w:rsidRDefault="004C10C4" w:rsidP="004C10C4">
      <w:pPr>
        <w:bidi/>
        <w:jc w:val="right"/>
      </w:pPr>
    </w:p>
    <w:p w:rsidR="004C10C4" w:rsidRPr="004C10C4" w:rsidRDefault="004C10C4" w:rsidP="004C10C4">
      <w:pPr>
        <w:bidi/>
        <w:jc w:val="right"/>
        <w:rPr>
          <w:rFonts w:asciiTheme="majorBidi" w:hAnsiTheme="majorBidi" w:cstheme="majorBidi"/>
          <w:b/>
          <w:bCs/>
          <w:sz w:val="18"/>
          <w:szCs w:val="18"/>
        </w:rPr>
      </w:pPr>
      <w:r>
        <w:rPr>
          <w:rStyle w:val="hps"/>
          <w:rFonts w:asciiTheme="majorBidi" w:hAnsiTheme="majorBidi" w:cstheme="majorBidi"/>
          <w:sz w:val="18"/>
          <w:szCs w:val="18"/>
        </w:rPr>
        <w:t>1</w:t>
      </w:r>
      <w:r w:rsidRPr="001514F1">
        <w:rPr>
          <w:rStyle w:val="hps"/>
          <w:rFonts w:asciiTheme="majorBidi" w:hAnsiTheme="majorBidi" w:cstheme="majorBidi"/>
          <w:sz w:val="18"/>
          <w:szCs w:val="18"/>
        </w:rPr>
        <w:t>-Islamic Azad University</w:t>
      </w:r>
      <w:r w:rsidRPr="001514F1">
        <w:rPr>
          <w:rFonts w:asciiTheme="majorBidi" w:hAnsiTheme="majorBidi" w:cstheme="majorBidi"/>
          <w:sz w:val="18"/>
          <w:szCs w:val="18"/>
        </w:rPr>
        <w:t xml:space="preserve"> </w:t>
      </w:r>
      <w:proofErr w:type="spellStart"/>
      <w:proofErr w:type="gramStart"/>
      <w:r w:rsidRPr="001514F1">
        <w:rPr>
          <w:rStyle w:val="hps"/>
          <w:rFonts w:asciiTheme="majorBidi" w:hAnsiTheme="majorBidi" w:cstheme="majorBidi"/>
          <w:sz w:val="18"/>
          <w:szCs w:val="18"/>
        </w:rPr>
        <w:t>phd</w:t>
      </w:r>
      <w:proofErr w:type="spellEnd"/>
      <w:r w:rsidRPr="001514F1">
        <w:rPr>
          <w:rStyle w:val="hps"/>
          <w:rFonts w:asciiTheme="majorBidi" w:hAnsiTheme="majorBidi" w:cstheme="majorBidi"/>
          <w:sz w:val="18"/>
          <w:szCs w:val="18"/>
        </w:rPr>
        <w:t xml:space="preserve">  student</w:t>
      </w:r>
      <w:proofErr w:type="gramEnd"/>
      <w:r w:rsidRPr="001514F1">
        <w:rPr>
          <w:rFonts w:asciiTheme="majorBidi" w:hAnsiTheme="majorBidi" w:cstheme="majorBidi"/>
          <w:sz w:val="18"/>
          <w:szCs w:val="18"/>
        </w:rPr>
        <w:t xml:space="preserve"> </w:t>
      </w:r>
      <w:r w:rsidRPr="001514F1">
        <w:rPr>
          <w:rStyle w:val="hps"/>
          <w:rFonts w:asciiTheme="majorBidi" w:hAnsiTheme="majorBidi" w:cstheme="majorBidi"/>
          <w:sz w:val="18"/>
          <w:szCs w:val="18"/>
        </w:rPr>
        <w:t>curriculum</w:t>
      </w:r>
      <w:r w:rsidRPr="001514F1">
        <w:rPr>
          <w:rFonts w:asciiTheme="majorBidi" w:hAnsiTheme="majorBidi" w:cstheme="majorBidi"/>
          <w:sz w:val="18"/>
          <w:szCs w:val="18"/>
        </w:rPr>
        <w:t xml:space="preserve">; </w:t>
      </w:r>
      <w:r w:rsidRPr="001514F1">
        <w:rPr>
          <w:rStyle w:val="hps"/>
          <w:rFonts w:asciiTheme="majorBidi" w:hAnsiTheme="majorBidi" w:cstheme="majorBidi"/>
          <w:sz w:val="18"/>
          <w:szCs w:val="18"/>
        </w:rPr>
        <w:t>09133980124</w:t>
      </w:r>
      <w:r w:rsidRPr="001514F1">
        <w:rPr>
          <w:rFonts w:asciiTheme="majorBidi" w:hAnsiTheme="majorBidi" w:cstheme="majorBidi"/>
          <w:sz w:val="18"/>
          <w:szCs w:val="18"/>
        </w:rPr>
        <w:t xml:space="preserve">; Kerman, </w:t>
      </w:r>
      <w:proofErr w:type="spellStart"/>
      <w:r w:rsidRPr="001514F1">
        <w:rPr>
          <w:rStyle w:val="hps"/>
          <w:rFonts w:asciiTheme="majorBidi" w:hAnsiTheme="majorBidi" w:cstheme="majorBidi"/>
          <w:sz w:val="18"/>
          <w:szCs w:val="18"/>
        </w:rPr>
        <w:t>molavi</w:t>
      </w:r>
      <w:proofErr w:type="spellEnd"/>
      <w:r w:rsidRPr="001514F1">
        <w:rPr>
          <w:rStyle w:val="hps"/>
          <w:rFonts w:asciiTheme="majorBidi" w:hAnsiTheme="majorBidi" w:cstheme="majorBidi"/>
          <w:sz w:val="18"/>
          <w:szCs w:val="18"/>
        </w:rPr>
        <w:t xml:space="preserve"> Street</w:t>
      </w:r>
      <w:r w:rsidRPr="001514F1">
        <w:rPr>
          <w:rFonts w:asciiTheme="majorBidi" w:hAnsiTheme="majorBidi" w:cstheme="majorBidi"/>
          <w:sz w:val="18"/>
          <w:szCs w:val="18"/>
        </w:rPr>
        <w:t>; rastegarinarges@yaahoo.com</w:t>
      </w:r>
      <w:r w:rsidRPr="001514F1">
        <w:rPr>
          <w:rFonts w:asciiTheme="majorBidi" w:hAnsiTheme="majorBidi" w:cstheme="majorBidi"/>
          <w:sz w:val="18"/>
          <w:szCs w:val="18"/>
        </w:rPr>
        <w:br/>
      </w:r>
      <w:r>
        <w:rPr>
          <w:rStyle w:val="hps"/>
          <w:rFonts w:asciiTheme="majorBidi" w:hAnsiTheme="majorBidi" w:cstheme="majorBidi"/>
          <w:sz w:val="18"/>
          <w:szCs w:val="18"/>
        </w:rPr>
        <w:t>2</w:t>
      </w:r>
      <w:r w:rsidRPr="001514F1">
        <w:rPr>
          <w:rStyle w:val="hps"/>
          <w:rFonts w:asciiTheme="majorBidi" w:hAnsiTheme="majorBidi" w:cstheme="majorBidi"/>
          <w:sz w:val="18"/>
          <w:szCs w:val="18"/>
        </w:rPr>
        <w:t>.</w:t>
      </w:r>
      <w:r w:rsidRPr="001514F1">
        <w:rPr>
          <w:rFonts w:asciiTheme="majorBidi" w:hAnsiTheme="majorBidi" w:cstheme="majorBidi"/>
          <w:sz w:val="18"/>
          <w:szCs w:val="18"/>
        </w:rPr>
        <w:t xml:space="preserve"> </w:t>
      </w:r>
      <w:proofErr w:type="spellStart"/>
      <w:r w:rsidRPr="001514F1">
        <w:rPr>
          <w:rStyle w:val="hps"/>
          <w:rFonts w:asciiTheme="majorBidi" w:hAnsiTheme="majorBidi" w:cstheme="majorBidi"/>
          <w:sz w:val="18"/>
          <w:szCs w:val="18"/>
        </w:rPr>
        <w:t>Shahid</w:t>
      </w:r>
      <w:proofErr w:type="spellEnd"/>
      <w:r w:rsidRPr="001514F1">
        <w:rPr>
          <w:rStyle w:val="hps"/>
          <w:rFonts w:asciiTheme="majorBidi" w:hAnsiTheme="majorBidi" w:cstheme="majorBidi"/>
          <w:sz w:val="18"/>
          <w:szCs w:val="18"/>
        </w:rPr>
        <w:t xml:space="preserve"> </w:t>
      </w:r>
      <w:proofErr w:type="spellStart"/>
      <w:r w:rsidRPr="001514F1">
        <w:rPr>
          <w:rStyle w:val="hps"/>
          <w:rFonts w:asciiTheme="majorBidi" w:hAnsiTheme="majorBidi" w:cstheme="majorBidi"/>
          <w:sz w:val="18"/>
          <w:szCs w:val="18"/>
        </w:rPr>
        <w:t>Bahonar</w:t>
      </w:r>
      <w:proofErr w:type="spellEnd"/>
      <w:r w:rsidRPr="001514F1">
        <w:rPr>
          <w:rFonts w:asciiTheme="majorBidi" w:hAnsiTheme="majorBidi" w:cstheme="majorBidi"/>
          <w:sz w:val="18"/>
          <w:szCs w:val="18"/>
        </w:rPr>
        <w:t xml:space="preserve"> </w:t>
      </w:r>
      <w:r w:rsidRPr="001514F1">
        <w:rPr>
          <w:rStyle w:val="hps"/>
          <w:rFonts w:asciiTheme="majorBidi" w:hAnsiTheme="majorBidi" w:cstheme="majorBidi"/>
          <w:sz w:val="18"/>
          <w:szCs w:val="18"/>
        </w:rPr>
        <w:t>University</w:t>
      </w:r>
      <w:r w:rsidRPr="001514F1">
        <w:rPr>
          <w:rFonts w:asciiTheme="majorBidi" w:hAnsiTheme="majorBidi" w:cstheme="majorBidi"/>
          <w:sz w:val="18"/>
          <w:szCs w:val="18"/>
        </w:rPr>
        <w:t>; 09131414513-</w:t>
      </w:r>
      <w:r w:rsidRPr="00B76EB7">
        <w:rPr>
          <w:rFonts w:asciiTheme="majorBidi" w:hAnsiTheme="majorBidi" w:cstheme="majorBidi"/>
          <w:sz w:val="18"/>
          <w:szCs w:val="18"/>
        </w:rPr>
        <w:t xml:space="preserve"> </w:t>
      </w:r>
      <w:hyperlink r:id="rId7" w:history="1">
        <w:r w:rsidRPr="00B76EB7">
          <w:rPr>
            <w:rStyle w:val="Hyperlink"/>
            <w:rFonts w:asciiTheme="majorBidi" w:hAnsiTheme="majorBidi" w:cstheme="majorBidi"/>
            <w:color w:val="auto"/>
            <w:sz w:val="18"/>
            <w:szCs w:val="18"/>
            <w:u w:val="none"/>
          </w:rPr>
          <w:t>n_mosapour@yahoo.com</w:t>
        </w:r>
      </w:hyperlink>
    </w:p>
    <w:p w:rsidR="004C10C4" w:rsidRDefault="004C10C4" w:rsidP="004C10C4">
      <w:pPr>
        <w:jc w:val="center"/>
        <w:rPr>
          <w:b/>
          <w:bCs/>
          <w:sz w:val="28"/>
          <w:szCs w:val="28"/>
          <w:rtl/>
        </w:rPr>
      </w:pPr>
    </w:p>
    <w:p w:rsidR="004C10C4" w:rsidRDefault="004C10C4" w:rsidP="004C10C4">
      <w:pPr>
        <w:jc w:val="center"/>
        <w:rPr>
          <w:b/>
          <w:bCs/>
          <w:sz w:val="28"/>
          <w:szCs w:val="28"/>
          <w:rtl/>
        </w:rPr>
      </w:pPr>
    </w:p>
    <w:p w:rsidR="004C10C4" w:rsidRDefault="004C10C4" w:rsidP="004C10C4">
      <w:pPr>
        <w:jc w:val="center"/>
        <w:rPr>
          <w:b/>
          <w:bCs/>
          <w:sz w:val="28"/>
          <w:szCs w:val="28"/>
        </w:rPr>
      </w:pPr>
      <w:r w:rsidRPr="00881610">
        <w:rPr>
          <w:rFonts w:hint="cs"/>
          <w:b/>
          <w:bCs/>
          <w:sz w:val="28"/>
          <w:szCs w:val="28"/>
          <w:rtl/>
        </w:rPr>
        <w:t xml:space="preserve">ارتقاء مهارت حرفه ای دانشجو </w:t>
      </w:r>
      <w:r>
        <w:rPr>
          <w:rFonts w:hint="cs"/>
          <w:b/>
          <w:bCs/>
          <w:sz w:val="28"/>
          <w:szCs w:val="28"/>
          <w:rtl/>
        </w:rPr>
        <w:t>یان</w:t>
      </w:r>
      <w:r w:rsidRPr="00881610">
        <w:rPr>
          <w:rFonts w:hint="cs"/>
          <w:b/>
          <w:bCs/>
          <w:sz w:val="28"/>
          <w:szCs w:val="28"/>
          <w:rtl/>
        </w:rPr>
        <w:t xml:space="preserve">  مراکز تربیت معلم با تاکید برتربیت هنری در قالب برنامه درسی پنهان</w:t>
      </w:r>
    </w:p>
    <w:p w:rsidR="004C10C4" w:rsidRDefault="004C10C4" w:rsidP="004C10C4">
      <w:pPr>
        <w:pStyle w:val="Subtitle"/>
      </w:pPr>
    </w:p>
    <w:p w:rsidR="004C10C4" w:rsidRPr="00840A10" w:rsidRDefault="004C10C4" w:rsidP="004C10C4">
      <w:pPr>
        <w:pStyle w:val="Heading1"/>
        <w:rPr>
          <w:rFonts w:cs="B Lotus"/>
          <w:i w:val="0"/>
          <w:sz w:val="24"/>
          <w:rtl/>
        </w:rPr>
      </w:pPr>
      <w:r w:rsidRPr="00840A10">
        <w:rPr>
          <w:rFonts w:cs="B Lotus" w:hint="cs"/>
          <w:i w:val="0"/>
          <w:sz w:val="24"/>
          <w:rtl/>
        </w:rPr>
        <w:t>چکیده</w:t>
      </w:r>
    </w:p>
    <w:p w:rsidR="004C10C4" w:rsidRPr="00840A10" w:rsidRDefault="004C10C4" w:rsidP="004C10C4">
      <w:pPr>
        <w:bidi/>
        <w:rPr>
          <w:rFonts w:cs="B Lotus"/>
          <w:sz w:val="24"/>
          <w:szCs w:val="24"/>
          <w:rtl/>
        </w:rPr>
      </w:pPr>
      <w:r w:rsidRPr="00840A10">
        <w:rPr>
          <w:rFonts w:cs="B Lotus" w:hint="cs"/>
          <w:sz w:val="24"/>
          <w:szCs w:val="24"/>
          <w:rtl/>
        </w:rPr>
        <w:t xml:space="preserve">هدف از این مقاله این است که در قالب برنامه درسی پنهان بر اساس دیدگاه آیزنر ، از طریق قرار دادن بعضی دروس هنری ازجمله بدیهه سرایی،موسیقی،نقاشی ،کارگردانی، درسرفصل دروس دانشگاه فرهنگیان ،بطور نامرئی ، به معلمان آینده  کمک نماییم تا هنرمندانی متخصص در کلاس درس شده و بتوانند همه اشکال آگاهی  وبیان راهمانند حساسیت موسیقیدان نسبت به آهنگهای ظریف،یک هنرپیشه نسبت به صدا ،اشارات وحرکات ،ویک نقاش نسبت به رنگها وخطوط  دریابندد ،تا بدین طریق گامی موثر در ارتقای توانایی حرفه ای معلمان  برداشته باشیم. پرسش اساسی ،که این تحقیق مطرح می کند با توجه به کیفیت بخشی به آموزش دانشجو یان در مراکز تربیت معلم این است که« آیاچنان اشکالی از تجربه هنری ویادگیری به طور پنهان، می تواند به عنوان مدل های آینده   جهت آموزش معلم دیده شود وبرای نسل های بعدی معلمان وشاگردان آنها ، جنبه عملی پیدا کرده وبه نتایج مثبتی بیانجامد؟.». روش پژوهش حاضر،روش توصیفی با رجوع به اسناد ومنابع چاپی والکترونیکی جهت یافتن پاسخی برای پرسش مطرح شده می باشد.ودرنهایت مشخص شد که با قرار دادن دوره های هنری به مدت حداقل 3 ساعت در هفته به عنوان بخشی از آموزش دانشگاهی دانشجو معلمان می توان علاوه برتحقق اهداف رسمی واز پیش تعیین شده، زمینه ای فراهم کردتا فعالیت معلم به جای اینکه تحت تاثیر عادات باشد ،متاثر از کیفیت هایی باشد که پیش بینی نشده اند وهمچنین زمینه مناسبی برای رشد شخصیتی  وتخصصی معلم فراهم می شود. </w:t>
      </w:r>
    </w:p>
    <w:p w:rsidR="004C10C4" w:rsidRPr="00840A10" w:rsidRDefault="004C10C4" w:rsidP="004C10C4">
      <w:pPr>
        <w:pStyle w:val="a"/>
        <w:rPr>
          <w:rFonts w:cs="B Lotus"/>
          <w:i/>
          <w:iCs/>
          <w:sz w:val="24"/>
          <w:szCs w:val="24"/>
        </w:rPr>
      </w:pPr>
      <w:r w:rsidRPr="00840A10">
        <w:rPr>
          <w:rFonts w:cs="B Lotus" w:hint="cs"/>
          <w:b/>
          <w:bCs/>
          <w:sz w:val="24"/>
          <w:szCs w:val="24"/>
          <w:rtl/>
        </w:rPr>
        <w:t>کلمات کلیدی</w:t>
      </w:r>
      <w:r w:rsidRPr="00840A10">
        <w:rPr>
          <w:rFonts w:cs="B Lotus" w:hint="cs"/>
          <w:i/>
          <w:iCs/>
          <w:sz w:val="24"/>
          <w:szCs w:val="24"/>
          <w:rtl/>
        </w:rPr>
        <w:t>:بدیهه سرایی،برنامه درسی پنهان،مهارت حرفه ای،هنر</w:t>
      </w:r>
    </w:p>
    <w:p w:rsidR="004C10C4" w:rsidRDefault="004C10C4" w:rsidP="004C10C4">
      <w:pPr>
        <w:pStyle w:val="a"/>
        <w:rPr>
          <w:rFonts w:cs="B Lotus"/>
          <w:i/>
          <w:iCs/>
          <w:sz w:val="24"/>
          <w:szCs w:val="24"/>
        </w:rPr>
      </w:pPr>
    </w:p>
    <w:p w:rsidR="004C10C4" w:rsidRDefault="004C10C4" w:rsidP="004C10C4">
      <w:pPr>
        <w:pStyle w:val="a"/>
        <w:rPr>
          <w:rFonts w:cs="B Lotus"/>
          <w:i/>
          <w:iCs/>
          <w:sz w:val="24"/>
          <w:szCs w:val="24"/>
        </w:rPr>
      </w:pPr>
    </w:p>
    <w:p w:rsidR="004C10C4" w:rsidRPr="00840A10" w:rsidRDefault="004C10C4" w:rsidP="004C10C4">
      <w:pPr>
        <w:bidi/>
        <w:spacing w:line="360" w:lineRule="auto"/>
        <w:rPr>
          <w:rFonts w:ascii="Arial" w:hAnsi="Arial" w:cs="B Lotus"/>
          <w:b/>
          <w:bCs/>
          <w:i/>
          <w:iCs/>
          <w:sz w:val="24"/>
          <w:szCs w:val="24"/>
          <w:rtl/>
        </w:rPr>
      </w:pPr>
      <w:r w:rsidRPr="00840A10">
        <w:rPr>
          <w:rFonts w:ascii="Arial" w:hAnsi="Arial" w:cs="B Lotus" w:hint="cs"/>
          <w:b/>
          <w:bCs/>
          <w:sz w:val="24"/>
          <w:szCs w:val="24"/>
          <w:rtl/>
        </w:rPr>
        <w:t>مقدمه</w:t>
      </w:r>
    </w:p>
    <w:p w:rsidR="004C10C4" w:rsidRPr="00840A10" w:rsidRDefault="004C10C4" w:rsidP="00BA3A39">
      <w:pPr>
        <w:bidi/>
        <w:spacing w:line="240" w:lineRule="auto"/>
        <w:rPr>
          <w:rStyle w:val="hps"/>
          <w:rFonts w:cs="B Lotus"/>
          <w:i/>
          <w:iCs/>
          <w:sz w:val="24"/>
          <w:szCs w:val="24"/>
          <w:rtl/>
        </w:rPr>
      </w:pPr>
      <w:r w:rsidRPr="00840A10">
        <w:rPr>
          <w:rFonts w:cs="B Lotus" w:hint="cs"/>
          <w:sz w:val="24"/>
          <w:szCs w:val="24"/>
          <w:rtl/>
        </w:rPr>
        <w:t xml:space="preserve">ازجمله رسالتهای ویژه تربیت معلم به عنوان یکی از نظام های بنیادی جامعه،درارتباط با آرمانهای جامعه ونظام ارزشی آن،تربیت نیروی متخصص مورد نیاز نظام آموزشی کشور می باشد.در جهت تحقق این رسالت ،وظایفی بر عهده مراکز  تربیت معلم است که از مهم ترین وظایف آنها،توسعه دانش ورشدحرفه ای  معلمان است </w:t>
      </w:r>
      <w:r w:rsidRPr="00840A10">
        <w:rPr>
          <w:rFonts w:cs="B Lotus"/>
          <w:sz w:val="24"/>
          <w:szCs w:val="24"/>
        </w:rPr>
        <w:t>.</w:t>
      </w:r>
    </w:p>
    <w:p w:rsidR="004C10C4" w:rsidRPr="00840A10" w:rsidRDefault="004C10C4" w:rsidP="00BA3A39">
      <w:pPr>
        <w:bidi/>
        <w:spacing w:line="240" w:lineRule="auto"/>
        <w:rPr>
          <w:rFonts w:asciiTheme="minorBidi" w:hAnsiTheme="minorBidi" w:cs="B Lotus"/>
          <w:i/>
          <w:iCs/>
          <w:sz w:val="24"/>
          <w:szCs w:val="24"/>
          <w:rtl/>
        </w:rPr>
      </w:pPr>
      <w:r w:rsidRPr="00840A10">
        <w:rPr>
          <w:rFonts w:cs="B Lotus" w:hint="cs"/>
          <w:sz w:val="24"/>
          <w:szCs w:val="24"/>
          <w:rtl/>
        </w:rPr>
        <w:t>مسلم است که به منظور تحقق اهداف آموزشی که برای تربیت معلم در نظر گرفته شده،تدوین برنامه درسی مناسب  ،در جهت رشد همه جانبه دانشجو معلمان لازم وضروری می نماید.اما باید گفت مجموعه یادگیری وتجاربی که یادگیرندگان کسب می کنند،محدود به برنامه درسی آشکار نیست وعوامل دیگری به طور اجتناب ناپذیری در کنار برنامه درسی آشکار وجود دارد که در بسیاری از جنبه ها به طور گسترده تر ،پایدارتر ونافذتر در شکل گیری تجارب ،انتقال افکار،نگرش ها ،ارزش ها، واعمال ورفتار یادگیرندگان عمل می نماید(سیلور وهمکاران،</w:t>
      </w:r>
      <w:r w:rsidRPr="00840A10">
        <w:rPr>
          <w:rFonts w:asciiTheme="majorBidi" w:hAnsiTheme="majorBidi" w:cs="B Lotus"/>
          <w:sz w:val="24"/>
          <w:szCs w:val="24"/>
          <w:rtl/>
        </w:rPr>
        <w:t>1380</w:t>
      </w:r>
      <w:r w:rsidRPr="00840A10">
        <w:rPr>
          <w:rFonts w:cs="B Lotus" w:hint="cs"/>
          <w:sz w:val="24"/>
          <w:szCs w:val="24"/>
          <w:rtl/>
        </w:rPr>
        <w:t xml:space="preserve">)پس اگر بپذیریم که در تعلیم وتربیت کودکان,علاوه برانتقال  دانش واطلاعات،باید به توسعه وتقویت ارزشها،نگرشها، هنجارهای اخلاقی، مهارتهای  اجتماعی وبقیه ویژگیهایی که شکل دهنده رفتارهای انسانی  در آنهامی باشد، نیز توجه لازم مبذول داریم،پس باید برنامه درسی پنهان که به طور خودبه خود در حال </w:t>
      </w:r>
      <w:r w:rsidRPr="00840A10">
        <w:rPr>
          <w:rFonts w:cs="B Lotus" w:hint="cs"/>
          <w:sz w:val="24"/>
          <w:szCs w:val="24"/>
          <w:rtl/>
        </w:rPr>
        <w:lastRenderedPageBreak/>
        <w:t xml:space="preserve">اجراست </w:t>
      </w:r>
      <w:r w:rsidRPr="00840A10">
        <w:rPr>
          <w:rFonts w:asciiTheme="minorBidi" w:hAnsiTheme="minorBidi" w:cs="B Lotus"/>
          <w:sz w:val="24"/>
          <w:szCs w:val="24"/>
          <w:rtl/>
        </w:rPr>
        <w:t xml:space="preserve">،به طور دقیق ومداوم مورد شناسایی قرار </w:t>
      </w:r>
      <w:r w:rsidRPr="00840A10">
        <w:rPr>
          <w:rFonts w:asciiTheme="minorBidi" w:hAnsiTheme="minorBidi" w:cs="B Lotus" w:hint="cs"/>
          <w:sz w:val="24"/>
          <w:szCs w:val="24"/>
          <w:rtl/>
        </w:rPr>
        <w:t>گرفته</w:t>
      </w:r>
      <w:r w:rsidRPr="00840A10">
        <w:rPr>
          <w:rFonts w:asciiTheme="minorBidi" w:hAnsiTheme="minorBidi" w:cs="B Lotus"/>
          <w:sz w:val="24"/>
          <w:szCs w:val="24"/>
          <w:rtl/>
        </w:rPr>
        <w:t xml:space="preserve"> وراهکارهایی برای مقابله با پیامدهای منفی وتقویت پیامدهای مثبت آن ارائه گردد.</w:t>
      </w:r>
    </w:p>
    <w:p w:rsidR="004C10C4" w:rsidRPr="00840A10" w:rsidRDefault="004C10C4" w:rsidP="00BA3A39">
      <w:pPr>
        <w:bidi/>
        <w:spacing w:line="240" w:lineRule="auto"/>
        <w:rPr>
          <w:rFonts w:asciiTheme="minorBidi" w:hAnsiTheme="minorBidi" w:cs="B Lotus"/>
          <w:sz w:val="24"/>
          <w:szCs w:val="24"/>
        </w:rPr>
      </w:pPr>
      <w:r w:rsidRPr="00840A10">
        <w:rPr>
          <w:rFonts w:asciiTheme="minorBidi" w:hAnsiTheme="minorBidi" w:cs="B Lotus" w:hint="cs"/>
          <w:sz w:val="24"/>
          <w:szCs w:val="24"/>
          <w:rtl/>
        </w:rPr>
        <w:t>لذا</w:t>
      </w:r>
      <w:r w:rsidRPr="00840A10">
        <w:rPr>
          <w:rStyle w:val="hps"/>
          <w:rFonts w:asciiTheme="minorBidi" w:hAnsiTheme="minorBidi" w:cs="B Lotus"/>
          <w:sz w:val="24"/>
          <w:szCs w:val="24"/>
          <w:rtl/>
        </w:rPr>
        <w:t xml:space="preserve"> دربرنامه درسی معلمان فردا،ما بیشتر نیاز به اموزش هنر معلمی داریم تا آموزش دیدگاه پیاژه</w:t>
      </w:r>
      <w:r w:rsidRPr="00840A10">
        <w:rPr>
          <w:rStyle w:val="hps"/>
          <w:rFonts w:asciiTheme="minorBidi" w:hAnsiTheme="minorBidi" w:cs="B Lotus" w:hint="cs"/>
          <w:sz w:val="24"/>
          <w:szCs w:val="24"/>
          <w:rtl/>
        </w:rPr>
        <w:t xml:space="preserve"> </w:t>
      </w:r>
      <w:r w:rsidRPr="00840A10">
        <w:rPr>
          <w:rStyle w:val="hps"/>
          <w:rFonts w:asciiTheme="minorBidi" w:hAnsiTheme="minorBidi" w:cs="B Lotus"/>
          <w:sz w:val="24"/>
          <w:szCs w:val="24"/>
          <w:rtl/>
        </w:rPr>
        <w:t>،اریکسون،مازلو،یا تاریخ وفلسفه اموزش وپرورش ،وحتی آموزش روش های تدریس.معلمان ما برای مدیریت کلاس درس ،قبل از هر چیز به هنر معلمی نی</w:t>
      </w:r>
      <w:r w:rsidRPr="00840A10">
        <w:rPr>
          <w:rStyle w:val="hps"/>
          <w:rFonts w:asciiTheme="minorBidi" w:hAnsiTheme="minorBidi" w:cs="B Lotus" w:hint="cs"/>
          <w:sz w:val="24"/>
          <w:szCs w:val="24"/>
          <w:rtl/>
        </w:rPr>
        <w:t>ا</w:t>
      </w:r>
      <w:r w:rsidRPr="00840A10">
        <w:rPr>
          <w:rStyle w:val="hps"/>
          <w:rFonts w:asciiTheme="minorBidi" w:hAnsiTheme="minorBidi" w:cs="B Lotus"/>
          <w:sz w:val="24"/>
          <w:szCs w:val="24"/>
          <w:rtl/>
        </w:rPr>
        <w:t xml:space="preserve">ز دارند.اما این در حالی است که بیشتر برنامه </w:t>
      </w:r>
      <w:r w:rsidRPr="00840A10">
        <w:rPr>
          <w:rStyle w:val="hps"/>
          <w:rFonts w:asciiTheme="minorBidi" w:hAnsiTheme="minorBidi" w:cs="B Lotus" w:hint="cs"/>
          <w:sz w:val="24"/>
          <w:szCs w:val="24"/>
          <w:rtl/>
        </w:rPr>
        <w:t xml:space="preserve"> های </w:t>
      </w:r>
      <w:r w:rsidRPr="00840A10">
        <w:rPr>
          <w:rStyle w:val="hps"/>
          <w:rFonts w:asciiTheme="minorBidi" w:hAnsiTheme="minorBidi" w:cs="B Lotus"/>
          <w:sz w:val="24"/>
          <w:szCs w:val="24"/>
          <w:rtl/>
        </w:rPr>
        <w:t>درسی آموزش وپرورش معلم در دانشکده های کشور</w:t>
      </w:r>
      <w:r w:rsidRPr="00840A10">
        <w:rPr>
          <w:rStyle w:val="hps"/>
          <w:rFonts w:asciiTheme="minorBidi" w:hAnsiTheme="minorBidi" w:cs="B Lotus" w:hint="cs"/>
          <w:sz w:val="24"/>
          <w:szCs w:val="24"/>
          <w:rtl/>
        </w:rPr>
        <w:t>،</w:t>
      </w:r>
      <w:r w:rsidRPr="00840A10">
        <w:rPr>
          <w:rStyle w:val="hps"/>
          <w:rFonts w:asciiTheme="minorBidi" w:hAnsiTheme="minorBidi" w:cs="B Lotus"/>
          <w:sz w:val="24"/>
          <w:szCs w:val="24"/>
          <w:rtl/>
        </w:rPr>
        <w:t xml:space="preserve"> به آموزش تئوری های بیش از حد انتزاعی وخیلی کم عملی و وواقع بینانه  لود می شود.دوره های آموزشی در تاریخ وفلسفه </w:t>
      </w:r>
      <w:r w:rsidRPr="00840A10">
        <w:rPr>
          <w:rStyle w:val="hps"/>
          <w:rFonts w:asciiTheme="minorBidi" w:hAnsiTheme="minorBidi" w:cs="B Lotus" w:hint="cs"/>
          <w:sz w:val="24"/>
          <w:szCs w:val="24"/>
          <w:rtl/>
        </w:rPr>
        <w:t>آ</w:t>
      </w:r>
      <w:r w:rsidRPr="00840A10">
        <w:rPr>
          <w:rStyle w:val="hps"/>
          <w:rFonts w:asciiTheme="minorBidi" w:hAnsiTheme="minorBidi" w:cs="B Lotus"/>
          <w:sz w:val="24"/>
          <w:szCs w:val="24"/>
          <w:rtl/>
        </w:rPr>
        <w:t xml:space="preserve">موزش وپرورش،نظریه های یادگیری ورشد کودک ،گرچه به معلمان در درک وشناخت  دانش آموزان کمک می نماید،اما آنها در درک این که :چه چیزی را باید در واقع در کلاس درس انجام دهند، کمک </w:t>
      </w:r>
      <w:r w:rsidRPr="00840A10">
        <w:rPr>
          <w:rStyle w:val="hps"/>
          <w:rFonts w:asciiTheme="minorBidi" w:hAnsiTheme="minorBidi" w:cs="B Lotus" w:hint="cs"/>
          <w:sz w:val="24"/>
          <w:szCs w:val="24"/>
          <w:rtl/>
        </w:rPr>
        <w:t>ناچیزی</w:t>
      </w:r>
      <w:r w:rsidRPr="00840A10">
        <w:rPr>
          <w:rStyle w:val="hps"/>
          <w:rFonts w:asciiTheme="minorBidi" w:hAnsiTheme="minorBidi" w:cs="B Lotus"/>
          <w:sz w:val="24"/>
          <w:szCs w:val="24"/>
          <w:rtl/>
        </w:rPr>
        <w:t xml:space="preserve"> </w:t>
      </w:r>
      <w:r w:rsidRPr="00840A10">
        <w:rPr>
          <w:rStyle w:val="hps"/>
          <w:rFonts w:asciiTheme="minorBidi" w:hAnsiTheme="minorBidi" w:cs="B Lotus" w:hint="cs"/>
          <w:sz w:val="24"/>
          <w:szCs w:val="24"/>
          <w:rtl/>
        </w:rPr>
        <w:t>محسوب می شود</w:t>
      </w:r>
      <w:r w:rsidRPr="00840A10">
        <w:rPr>
          <w:rStyle w:val="hps"/>
          <w:rFonts w:asciiTheme="minorBidi" w:hAnsiTheme="minorBidi" w:cs="B Lotus"/>
          <w:sz w:val="24"/>
          <w:szCs w:val="24"/>
          <w:rtl/>
        </w:rPr>
        <w:t>.</w:t>
      </w:r>
      <w:r w:rsidRPr="00840A10">
        <w:rPr>
          <w:rStyle w:val="hps"/>
          <w:rFonts w:asciiTheme="minorBidi" w:hAnsiTheme="minorBidi" w:cs="B Lotus" w:hint="cs"/>
          <w:sz w:val="24"/>
          <w:szCs w:val="24"/>
          <w:rtl/>
        </w:rPr>
        <w:t xml:space="preserve">لذامی توان گفت </w:t>
      </w:r>
      <w:r w:rsidRPr="00840A10">
        <w:rPr>
          <w:rStyle w:val="hps"/>
          <w:rFonts w:asciiTheme="minorBidi" w:hAnsiTheme="minorBidi" w:cs="B Lotus"/>
          <w:sz w:val="24"/>
          <w:szCs w:val="24"/>
          <w:rtl/>
        </w:rPr>
        <w:t xml:space="preserve">یک شکاف آموزشی بین نیاز واقعی معلمان </w:t>
      </w:r>
      <w:r w:rsidRPr="00840A10">
        <w:rPr>
          <w:rStyle w:val="hps"/>
          <w:rFonts w:asciiTheme="minorBidi" w:hAnsiTheme="minorBidi" w:cs="B Lotus" w:hint="cs"/>
          <w:sz w:val="24"/>
          <w:szCs w:val="24"/>
          <w:rtl/>
        </w:rPr>
        <w:t>«</w:t>
      </w:r>
      <w:r w:rsidRPr="00840A10">
        <w:rPr>
          <w:rStyle w:val="hps"/>
          <w:rFonts w:asciiTheme="minorBidi" w:hAnsiTheme="minorBidi" w:cs="B Lotus"/>
          <w:sz w:val="24"/>
          <w:szCs w:val="24"/>
          <w:rtl/>
        </w:rPr>
        <w:t xml:space="preserve"> هنر تدریس وکلاس داری </w:t>
      </w:r>
      <w:r w:rsidRPr="00840A10">
        <w:rPr>
          <w:rStyle w:val="hps"/>
          <w:rFonts w:asciiTheme="minorBidi" w:hAnsiTheme="minorBidi" w:cs="B Lotus" w:hint="cs"/>
          <w:sz w:val="24"/>
          <w:szCs w:val="24"/>
          <w:rtl/>
        </w:rPr>
        <w:t>»</w:t>
      </w:r>
      <w:r w:rsidRPr="00840A10">
        <w:rPr>
          <w:rStyle w:val="hps"/>
          <w:rFonts w:asciiTheme="minorBidi" w:hAnsiTheme="minorBidi" w:cs="B Lotus"/>
          <w:sz w:val="24"/>
          <w:szCs w:val="24"/>
          <w:rtl/>
        </w:rPr>
        <w:t>ودر واقع کمک به آنها در آنچه به طور خاص به بیش از 6 ساعت در روز،</w:t>
      </w:r>
      <w:r w:rsidRPr="00840A10">
        <w:rPr>
          <w:rStyle w:val="hps"/>
          <w:rFonts w:asciiTheme="majorBidi" w:hAnsiTheme="majorBidi" w:cs="B Lotus"/>
          <w:sz w:val="24"/>
          <w:szCs w:val="24"/>
          <w:rtl/>
        </w:rPr>
        <w:t>180</w:t>
      </w:r>
      <w:r w:rsidRPr="00840A10">
        <w:rPr>
          <w:rStyle w:val="hps"/>
          <w:rFonts w:asciiTheme="minorBidi" w:hAnsiTheme="minorBidi" w:cs="B Lotus"/>
          <w:sz w:val="24"/>
          <w:szCs w:val="24"/>
          <w:rtl/>
        </w:rPr>
        <w:t xml:space="preserve"> روز در سال نیاز دارند </w:t>
      </w:r>
      <w:r w:rsidRPr="00840A10">
        <w:rPr>
          <w:rStyle w:val="hps"/>
          <w:rFonts w:asciiTheme="minorBidi" w:hAnsiTheme="minorBidi" w:cs="B Lotus" w:hint="cs"/>
          <w:sz w:val="24"/>
          <w:szCs w:val="24"/>
          <w:rtl/>
        </w:rPr>
        <w:t>،وآنچه اکنون آموزش می بینندوجود دارد</w:t>
      </w:r>
      <w:r w:rsidRPr="00840A10">
        <w:rPr>
          <w:rStyle w:val="hps"/>
          <w:rFonts w:asciiTheme="minorBidi" w:hAnsiTheme="minorBidi" w:cs="B Lotus"/>
          <w:sz w:val="24"/>
          <w:szCs w:val="24"/>
          <w:rtl/>
        </w:rPr>
        <w:t xml:space="preserve">. </w:t>
      </w:r>
      <w:r w:rsidRPr="00840A10">
        <w:rPr>
          <w:rFonts w:asciiTheme="minorBidi" w:hAnsiTheme="minorBidi" w:cs="B Lotus"/>
          <w:sz w:val="24"/>
          <w:szCs w:val="24"/>
          <w:rtl/>
        </w:rPr>
        <w:t>(</w:t>
      </w:r>
      <w:r w:rsidRPr="00840A10">
        <w:rPr>
          <w:rFonts w:asciiTheme="majorBidi" w:hAnsiTheme="majorBidi" w:cs="B Lotus"/>
          <w:sz w:val="24"/>
          <w:szCs w:val="24"/>
          <w:rtl/>
        </w:rPr>
        <w:t>2012،</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seeman</w:t>
      </w:r>
      <w:proofErr w:type="spellEnd"/>
      <w:r w:rsidRPr="00840A10">
        <w:rPr>
          <w:rFonts w:asciiTheme="majorBidi" w:hAnsiTheme="majorBidi" w:cs="B Lotus"/>
          <w:sz w:val="24"/>
          <w:szCs w:val="24"/>
          <w:rtl/>
        </w:rPr>
        <w:t>)</w:t>
      </w:r>
      <w:r w:rsidRPr="00840A10">
        <w:rPr>
          <w:rFonts w:ascii="Arial" w:hAnsi="Arial" w:cs="B Lotus" w:hint="cs"/>
          <w:sz w:val="24"/>
          <w:szCs w:val="24"/>
          <w:rtl/>
        </w:rPr>
        <w:t xml:space="preserve">به منظور رسیدن به دانشی عمیق تر در خصوص هنر و همچنین به چالش کشیدن معلمان، برای زیر سوال بردن روش های سنتی، بازبینی موقعیت هنر، در تربیت معلم بسیار ضروری است (رابکین و ردموند، </w:t>
      </w:r>
      <w:r w:rsidRPr="00840A10">
        <w:rPr>
          <w:rFonts w:asciiTheme="majorBidi" w:hAnsiTheme="majorBidi" w:cs="B Lotus"/>
          <w:sz w:val="24"/>
          <w:szCs w:val="24"/>
          <w:rtl/>
        </w:rPr>
        <w:t>2004)</w:t>
      </w:r>
      <w:r w:rsidRPr="00840A10">
        <w:rPr>
          <w:rFonts w:ascii="Arial" w:hAnsi="Arial" w:cs="B Lotus" w:hint="cs"/>
          <w:sz w:val="24"/>
          <w:szCs w:val="24"/>
          <w:rtl/>
        </w:rPr>
        <w:t>. علاوه بر این، استفاده از روش های محسوس و لمسی در تربیت معلم ،می تواند به معلمان آینده، در از بین بردن هرگونه شک و تردید در خصوص کاربرد هنر کمک نماید.</w:t>
      </w:r>
    </w:p>
    <w:p w:rsidR="004C10C4" w:rsidRPr="00840A10" w:rsidRDefault="004C10C4" w:rsidP="00BA3A39">
      <w:pPr>
        <w:bidi/>
        <w:spacing w:line="240" w:lineRule="auto"/>
        <w:rPr>
          <w:rFonts w:ascii="Arial" w:hAnsi="Arial" w:cs="B Lotus"/>
          <w:i/>
          <w:iCs/>
          <w:color w:val="C0504D" w:themeColor="accent2"/>
          <w:sz w:val="24"/>
          <w:szCs w:val="24"/>
          <w:rtl/>
        </w:rPr>
      </w:pPr>
      <w:r w:rsidRPr="00840A10">
        <w:rPr>
          <w:rFonts w:asciiTheme="minorBidi" w:hAnsiTheme="minorBidi" w:cs="B Lotus"/>
          <w:sz w:val="24"/>
          <w:szCs w:val="24"/>
          <w:rtl/>
        </w:rPr>
        <w:t xml:space="preserve">از زمان دیوئی </w:t>
      </w:r>
      <w:r w:rsidR="00840A10">
        <w:rPr>
          <w:rFonts w:asciiTheme="majorBidi" w:hAnsiTheme="majorBidi" w:cs="B Lotus"/>
          <w:sz w:val="24"/>
          <w:szCs w:val="24"/>
          <w:vertAlign w:val="superscript"/>
        </w:rPr>
        <w:t>1</w:t>
      </w:r>
      <w:r w:rsidRPr="00840A10">
        <w:rPr>
          <w:rFonts w:asciiTheme="minorBidi" w:hAnsiTheme="minorBidi" w:cs="B Lotus"/>
          <w:sz w:val="24"/>
          <w:szCs w:val="24"/>
          <w:rtl/>
        </w:rPr>
        <w:t xml:space="preserve"> و آغاز حرکت پیشروی آموزشی، هنر نقش مهمی در تربیت معلم بر عهده داشته است. در دهه سابق، تلاش های ملی برای تغییر مدارس بر اساس تحقیقات آموزشی (گاردنر، </w:t>
      </w:r>
      <w:r w:rsidRPr="00840A10">
        <w:rPr>
          <w:rFonts w:asciiTheme="majorBidi" w:hAnsiTheme="majorBidi" w:cs="B Lotus"/>
          <w:sz w:val="24"/>
          <w:szCs w:val="24"/>
          <w:rtl/>
        </w:rPr>
        <w:t>1993؛</w:t>
      </w:r>
      <w:r w:rsidRPr="00840A10">
        <w:rPr>
          <w:rFonts w:asciiTheme="minorBidi" w:hAnsiTheme="minorBidi" w:cs="B Lotus"/>
          <w:sz w:val="24"/>
          <w:szCs w:val="24"/>
          <w:rtl/>
        </w:rPr>
        <w:t xml:space="preserve"> رنزولی، </w:t>
      </w:r>
      <w:r w:rsidRPr="00840A10">
        <w:rPr>
          <w:rFonts w:asciiTheme="majorBidi" w:hAnsiTheme="majorBidi" w:cs="B Lotus"/>
          <w:sz w:val="24"/>
          <w:szCs w:val="24"/>
          <w:rtl/>
        </w:rPr>
        <w:t>1994</w:t>
      </w:r>
      <w:r w:rsidRPr="00840A10">
        <w:rPr>
          <w:rFonts w:asciiTheme="minorBidi" w:hAnsiTheme="minorBidi" w:cs="B Lotus"/>
          <w:sz w:val="24"/>
          <w:szCs w:val="24"/>
          <w:rtl/>
        </w:rPr>
        <w:t xml:space="preserve">؛ سایزر، </w:t>
      </w:r>
      <w:r w:rsidRPr="00840A10">
        <w:rPr>
          <w:rFonts w:asciiTheme="majorBidi" w:hAnsiTheme="majorBidi" w:cs="B Lotus"/>
          <w:sz w:val="24"/>
          <w:szCs w:val="24"/>
          <w:rtl/>
        </w:rPr>
        <w:t>1984</w:t>
      </w:r>
      <w:r w:rsidRPr="00840A10">
        <w:rPr>
          <w:rFonts w:asciiTheme="minorBidi" w:hAnsiTheme="minorBidi" w:cs="B Lotus"/>
          <w:sz w:val="24"/>
          <w:szCs w:val="24"/>
          <w:rtl/>
        </w:rPr>
        <w:t>)، مشارکت های عمومی</w:t>
      </w:r>
      <w:r w:rsidRPr="00840A10">
        <w:rPr>
          <w:rFonts w:asciiTheme="minorBidi" w:hAnsiTheme="minorBidi" w:cs="B Lotus" w:hint="cs"/>
          <w:sz w:val="24"/>
          <w:szCs w:val="24"/>
          <w:rtl/>
        </w:rPr>
        <w:t>،</w:t>
      </w:r>
      <w:r w:rsidRPr="00840A10">
        <w:rPr>
          <w:rFonts w:asciiTheme="minorBidi" w:hAnsiTheme="minorBidi" w:cs="B Lotus"/>
          <w:sz w:val="24"/>
          <w:szCs w:val="24"/>
          <w:rtl/>
        </w:rPr>
        <w:t xml:space="preserve">خصوصی میان مدارس و موسسات فرهنگی (رمر، </w:t>
      </w:r>
      <w:r w:rsidRPr="00840A10">
        <w:rPr>
          <w:rFonts w:asciiTheme="majorBidi" w:hAnsiTheme="majorBidi" w:cs="B Lotus"/>
          <w:sz w:val="24"/>
          <w:szCs w:val="24"/>
          <w:rtl/>
        </w:rPr>
        <w:t>1996</w:t>
      </w:r>
      <w:r w:rsidRPr="00840A10">
        <w:rPr>
          <w:rFonts w:asciiTheme="minorBidi" w:hAnsiTheme="minorBidi" w:cs="B Lotus"/>
          <w:sz w:val="24"/>
          <w:szCs w:val="24"/>
          <w:rtl/>
        </w:rPr>
        <w:t>) و استانداردهای جدید ملی در خصوص هنر ، تاثیر بسیاری در استفاده از هنر به عنوان بخشی از برنامه های تربیت حرفه ای معلمان در حال خدمت</w:t>
      </w:r>
      <w:r w:rsidRPr="00840A10">
        <w:rPr>
          <w:rFonts w:asciiTheme="minorBidi" w:hAnsiTheme="minorBidi" w:cs="B Lotus" w:hint="cs"/>
          <w:sz w:val="24"/>
          <w:szCs w:val="24"/>
          <w:rtl/>
        </w:rPr>
        <w:t>،</w:t>
      </w:r>
      <w:r w:rsidRPr="00840A10">
        <w:rPr>
          <w:rFonts w:asciiTheme="minorBidi" w:hAnsiTheme="minorBidi" w:cs="B Lotus"/>
          <w:sz w:val="24"/>
          <w:szCs w:val="24"/>
          <w:rtl/>
        </w:rPr>
        <w:t xml:space="preserve"> برای معلمان مدارس و معلمان دروس خاص تحصیلی داشته است (فلاور، </w:t>
      </w:r>
      <w:r w:rsidRPr="00840A10">
        <w:rPr>
          <w:rFonts w:asciiTheme="majorBidi" w:hAnsiTheme="majorBidi" w:cs="B Lotus"/>
          <w:sz w:val="24"/>
          <w:szCs w:val="24"/>
          <w:rtl/>
        </w:rPr>
        <w:t>1996</w:t>
      </w:r>
      <w:r w:rsidRPr="00840A10">
        <w:rPr>
          <w:rFonts w:asciiTheme="minorBidi" w:hAnsiTheme="minorBidi" w:cs="B Lotus"/>
          <w:sz w:val="24"/>
          <w:szCs w:val="24"/>
          <w:rtl/>
        </w:rPr>
        <w:t>).</w:t>
      </w:r>
      <w:r w:rsidRPr="00840A10">
        <w:rPr>
          <w:rFonts w:asciiTheme="minorBidi" w:hAnsiTheme="minorBidi" w:cs="B Lotus" w:hint="cs"/>
          <w:sz w:val="24"/>
          <w:szCs w:val="24"/>
          <w:rtl/>
        </w:rPr>
        <w:t>البته</w:t>
      </w:r>
      <w:r w:rsidRPr="00840A10">
        <w:rPr>
          <w:rFonts w:asciiTheme="minorBidi" w:hAnsiTheme="minorBidi" w:cs="B Lotus"/>
          <w:sz w:val="24"/>
          <w:szCs w:val="24"/>
          <w:rtl/>
        </w:rPr>
        <w:t xml:space="preserve"> هدف اصلی اغلب برنامه های تربیت معلم، تبدیل معلمان کلاس های درس </w:t>
      </w:r>
      <w:r w:rsidRPr="00840A10">
        <w:rPr>
          <w:rFonts w:asciiTheme="minorBidi" w:hAnsiTheme="minorBidi" w:cs="B Lotus" w:hint="cs"/>
          <w:sz w:val="24"/>
          <w:szCs w:val="24"/>
          <w:rtl/>
        </w:rPr>
        <w:t>،</w:t>
      </w:r>
      <w:r w:rsidRPr="00840A10">
        <w:rPr>
          <w:rFonts w:asciiTheme="minorBidi" w:hAnsiTheme="minorBidi" w:cs="B Lotus"/>
          <w:sz w:val="24"/>
          <w:szCs w:val="24"/>
          <w:rtl/>
        </w:rPr>
        <w:t xml:space="preserve">به متخصصان هنری نیست. </w:t>
      </w:r>
      <w:r w:rsidRPr="00840A10">
        <w:rPr>
          <w:rFonts w:asciiTheme="minorBidi" w:hAnsiTheme="minorBidi" w:cs="B Lotus" w:hint="cs"/>
          <w:sz w:val="24"/>
          <w:szCs w:val="24"/>
          <w:rtl/>
        </w:rPr>
        <w:t>بلکه</w:t>
      </w:r>
      <w:r w:rsidRPr="00840A10">
        <w:rPr>
          <w:rFonts w:asciiTheme="minorBidi" w:hAnsiTheme="minorBidi" w:cs="B Lotus"/>
          <w:sz w:val="24"/>
          <w:szCs w:val="24"/>
          <w:rtl/>
        </w:rPr>
        <w:t xml:space="preserve">، این برنامه ها در تلاش </w:t>
      </w:r>
      <w:r w:rsidRPr="00840A10">
        <w:rPr>
          <w:rFonts w:asciiTheme="minorBidi" w:hAnsiTheme="minorBidi" w:cs="B Lotus" w:hint="cs"/>
          <w:sz w:val="24"/>
          <w:szCs w:val="24"/>
          <w:rtl/>
        </w:rPr>
        <w:t>ان</w:t>
      </w:r>
      <w:r w:rsidRPr="00840A10">
        <w:rPr>
          <w:rFonts w:asciiTheme="minorBidi" w:hAnsiTheme="minorBidi" w:cs="B Lotus"/>
          <w:sz w:val="24"/>
          <w:szCs w:val="24"/>
          <w:rtl/>
        </w:rPr>
        <w:t>د که درک و کارآیی معلمان</w:t>
      </w:r>
      <w:r w:rsidRPr="00840A10">
        <w:rPr>
          <w:rFonts w:asciiTheme="minorBidi" w:hAnsiTheme="minorBidi" w:cs="B Lotus" w:hint="cs"/>
          <w:sz w:val="24"/>
          <w:szCs w:val="24"/>
          <w:rtl/>
        </w:rPr>
        <w:t xml:space="preserve"> را</w:t>
      </w:r>
      <w:r w:rsidRPr="00840A10">
        <w:rPr>
          <w:rFonts w:asciiTheme="minorBidi" w:hAnsiTheme="minorBidi" w:cs="B Lotus"/>
          <w:sz w:val="24"/>
          <w:szCs w:val="24"/>
          <w:rtl/>
        </w:rPr>
        <w:t xml:space="preserve"> برای استفاده از هنر به عنوان قسمتی از تکنیک های آموزشی ارتقا داده و یادگیری و آموزش خلاقانه و فعال را بهبود بخشند.</w:t>
      </w:r>
      <w:r w:rsidRPr="00840A10">
        <w:rPr>
          <w:rFonts w:asciiTheme="minorBidi" w:hAnsiTheme="minorBidi" w:cs="B Lotus" w:hint="cs"/>
          <w:sz w:val="24"/>
          <w:szCs w:val="24"/>
          <w:rtl/>
        </w:rPr>
        <w:t>(</w:t>
      </w:r>
      <w:r w:rsidRPr="00840A10">
        <w:rPr>
          <w:rFonts w:asciiTheme="minorBidi" w:hAnsiTheme="minorBidi" w:cs="B Lotus"/>
          <w:sz w:val="24"/>
          <w:szCs w:val="24"/>
          <w:rtl/>
        </w:rPr>
        <w:t xml:space="preserve"> </w:t>
      </w:r>
      <w:r w:rsidRPr="00840A10">
        <w:rPr>
          <w:rFonts w:asciiTheme="majorBidi" w:hAnsiTheme="majorBidi" w:cs="B Lotus"/>
          <w:sz w:val="24"/>
          <w:szCs w:val="24"/>
        </w:rPr>
        <w:t>2004</w:t>
      </w:r>
      <w:r w:rsidRPr="00840A10">
        <w:rPr>
          <w:rFonts w:asciiTheme="majorBidi" w:hAnsiTheme="majorBidi" w:cs="B Lotus" w:hint="cs"/>
          <w:sz w:val="24"/>
          <w:szCs w:val="24"/>
          <w:rtl/>
        </w:rPr>
        <w:t>،</w:t>
      </w:r>
      <w:proofErr w:type="spellStart"/>
      <w:r w:rsidRPr="00840A10">
        <w:rPr>
          <w:rFonts w:asciiTheme="majorBidi" w:hAnsiTheme="majorBidi" w:cs="B Lotus"/>
          <w:sz w:val="24"/>
          <w:szCs w:val="24"/>
        </w:rPr>
        <w:t>oreck</w:t>
      </w:r>
      <w:proofErr w:type="spellEnd"/>
      <w:r w:rsidRPr="00840A10">
        <w:rPr>
          <w:rFonts w:asciiTheme="majorBidi" w:hAnsiTheme="majorBidi" w:cs="B Lotus"/>
          <w:sz w:val="24"/>
          <w:szCs w:val="24"/>
          <w:rtl/>
        </w:rPr>
        <w:t>)</w:t>
      </w:r>
    </w:p>
    <w:p w:rsidR="00840A10" w:rsidRDefault="004C10C4" w:rsidP="00BA3A39">
      <w:pPr>
        <w:bidi/>
        <w:spacing w:line="240" w:lineRule="auto"/>
        <w:rPr>
          <w:rFonts w:asciiTheme="majorBidi" w:hAnsiTheme="majorBidi" w:cs="B Lotus"/>
          <w:sz w:val="24"/>
          <w:szCs w:val="24"/>
          <w:rtl/>
          <w:lang w:bidi="fa-IR"/>
        </w:rPr>
      </w:pPr>
      <w:r w:rsidRPr="00840A10">
        <w:rPr>
          <w:rFonts w:asciiTheme="minorBidi" w:hAnsiTheme="minorBidi" w:cs="B Lotus"/>
          <w:sz w:val="24"/>
          <w:szCs w:val="24"/>
          <w:rtl/>
        </w:rPr>
        <w:t xml:space="preserve">در طول دهه گذشته،هنر در مرکز ایده های جدید مربوط به تغییر ساختار آموزشی </w:t>
      </w:r>
      <w:r w:rsidRPr="00840A10">
        <w:rPr>
          <w:rFonts w:asciiTheme="minorBidi" w:hAnsiTheme="minorBidi" w:cs="B Lotus" w:hint="cs"/>
          <w:sz w:val="24"/>
          <w:szCs w:val="24"/>
          <w:rtl/>
        </w:rPr>
        <w:t>مدارس</w:t>
      </w:r>
      <w:r w:rsidRPr="00840A10">
        <w:rPr>
          <w:rFonts w:asciiTheme="minorBidi" w:hAnsiTheme="minorBidi" w:cs="B Lotus"/>
          <w:sz w:val="24"/>
          <w:szCs w:val="24"/>
          <w:rtl/>
        </w:rPr>
        <w:t xml:space="preserve"> قرار داده شده</w:t>
      </w:r>
      <w:r w:rsidRPr="00840A10">
        <w:rPr>
          <w:rFonts w:asciiTheme="minorBidi" w:hAnsiTheme="minorBidi" w:cs="B Lotus" w:hint="cs"/>
          <w:sz w:val="24"/>
          <w:szCs w:val="24"/>
          <w:rtl/>
        </w:rPr>
        <w:t xml:space="preserve"> است</w:t>
      </w:r>
      <w:r w:rsidRPr="00840A10">
        <w:rPr>
          <w:rFonts w:asciiTheme="minorBidi" w:hAnsiTheme="minorBidi" w:cs="B Lotus"/>
          <w:sz w:val="24"/>
          <w:szCs w:val="24"/>
          <w:rtl/>
        </w:rPr>
        <w:t>(چاپل،2</w:t>
      </w:r>
      <w:r w:rsidRPr="00840A10">
        <w:rPr>
          <w:rFonts w:asciiTheme="majorBidi" w:hAnsiTheme="majorBidi" w:cs="B Lotus"/>
          <w:sz w:val="24"/>
          <w:szCs w:val="24"/>
          <w:rtl/>
        </w:rPr>
        <w:t>005</w:t>
      </w:r>
      <w:r w:rsidRPr="00840A10">
        <w:rPr>
          <w:rFonts w:asciiTheme="minorBidi" w:hAnsiTheme="minorBidi" w:cs="B Lotus"/>
          <w:sz w:val="24"/>
          <w:szCs w:val="24"/>
          <w:rtl/>
        </w:rPr>
        <w:t xml:space="preserve">) </w:t>
      </w:r>
      <w:r w:rsidRPr="00840A10">
        <w:rPr>
          <w:rFonts w:asciiTheme="minorBidi" w:hAnsiTheme="minorBidi" w:cs="B Lotus" w:hint="cs"/>
          <w:sz w:val="24"/>
          <w:szCs w:val="24"/>
          <w:rtl/>
        </w:rPr>
        <w:t>و</w:t>
      </w:r>
      <w:r w:rsidRPr="00840A10">
        <w:rPr>
          <w:rFonts w:asciiTheme="minorBidi" w:hAnsiTheme="minorBidi" w:cs="B Lotus"/>
          <w:sz w:val="24"/>
          <w:szCs w:val="24"/>
          <w:rtl/>
        </w:rPr>
        <w:t>تحقیقات متعدد پیرامون کاربرد هنر در آموزش  ،نشان دهنده مزایای کاربرد هنر در یادگیری دانش آموزان</w:t>
      </w:r>
      <w:r w:rsidRPr="00840A10">
        <w:rPr>
          <w:rFonts w:asciiTheme="minorBidi" w:hAnsiTheme="minorBidi" w:cs="B Lotus" w:hint="cs"/>
          <w:sz w:val="24"/>
          <w:szCs w:val="24"/>
          <w:rtl/>
        </w:rPr>
        <w:t xml:space="preserve"> است (</w:t>
      </w:r>
      <w:r w:rsidRPr="00840A10">
        <w:rPr>
          <w:rFonts w:asciiTheme="majorBidi" w:hAnsiTheme="majorBidi" w:cs="B Lotus"/>
          <w:sz w:val="24"/>
          <w:szCs w:val="24"/>
          <w:rtl/>
        </w:rPr>
        <w:t>2013</w:t>
      </w:r>
      <w:r w:rsidRPr="00840A10">
        <w:rPr>
          <w:rFonts w:asciiTheme="majorBidi" w:hAnsiTheme="majorBidi" w:cs="B Lotus" w:hint="cs"/>
          <w:sz w:val="24"/>
          <w:szCs w:val="24"/>
          <w:rtl/>
        </w:rPr>
        <w:t>،</w:t>
      </w:r>
      <w:r w:rsidRPr="00840A10">
        <w:rPr>
          <w:rFonts w:asciiTheme="majorBidi" w:hAnsiTheme="majorBidi" w:cs="B Lotus"/>
          <w:sz w:val="24"/>
          <w:szCs w:val="24"/>
        </w:rPr>
        <w:t xml:space="preserve"> Margaret</w:t>
      </w:r>
      <w:r w:rsidRPr="00840A10">
        <w:rPr>
          <w:rFonts w:asciiTheme="minorBidi" w:hAnsiTheme="minorBidi" w:cs="B Lotus" w:hint="cs"/>
          <w:sz w:val="24"/>
          <w:szCs w:val="24"/>
          <w:rtl/>
        </w:rPr>
        <w:t>)</w:t>
      </w:r>
      <w:r w:rsidR="00840A10">
        <w:rPr>
          <w:rFonts w:asciiTheme="minorBidi" w:hAnsiTheme="minorBidi" w:cs="B Lotus"/>
          <w:sz w:val="24"/>
          <w:szCs w:val="24"/>
        </w:rPr>
        <w:t xml:space="preserve"> </w:t>
      </w:r>
      <w:r w:rsidRPr="00840A10">
        <w:rPr>
          <w:rFonts w:asciiTheme="minorBidi" w:hAnsiTheme="minorBidi" w:cs="B Lotus" w:hint="cs"/>
          <w:sz w:val="24"/>
          <w:szCs w:val="24"/>
          <w:rtl/>
        </w:rPr>
        <w:t>مزایایی</w:t>
      </w:r>
      <w:r w:rsidRPr="00840A10">
        <w:rPr>
          <w:rFonts w:asciiTheme="minorBidi" w:hAnsiTheme="minorBidi" w:cs="B Lotus"/>
          <w:sz w:val="24"/>
          <w:szCs w:val="24"/>
          <w:rtl/>
        </w:rPr>
        <w:t xml:space="preserve"> از قبیل:</w:t>
      </w:r>
      <w:r w:rsidRPr="00840A10">
        <w:rPr>
          <w:rFonts w:cs="B Lotus" w:hint="cs"/>
          <w:sz w:val="24"/>
          <w:szCs w:val="24"/>
          <w:rtl/>
        </w:rPr>
        <w:t xml:space="preserve"> مجال کافی جهت عدول از الزامات قوانین،فرمولها وقواعد شناخته شده </w:t>
      </w:r>
      <w:r w:rsidRPr="00840A10">
        <w:rPr>
          <w:rFonts w:asciiTheme="minorBidi" w:hAnsiTheme="minorBidi" w:cs="B Lotus" w:hint="cs"/>
          <w:sz w:val="24"/>
          <w:szCs w:val="24"/>
          <w:rtl/>
        </w:rPr>
        <w:t>(ان.ال.گیج،</w:t>
      </w:r>
      <w:r w:rsidRPr="00840A10">
        <w:rPr>
          <w:rFonts w:asciiTheme="majorBidi" w:hAnsiTheme="majorBidi" w:cs="B Lotus"/>
          <w:sz w:val="24"/>
          <w:szCs w:val="24"/>
          <w:rtl/>
        </w:rPr>
        <w:t>1374</w:t>
      </w:r>
      <w:r w:rsidRPr="00840A10">
        <w:rPr>
          <w:rFonts w:asciiTheme="minorBidi" w:hAnsiTheme="minorBidi" w:cs="B Lotus" w:hint="cs"/>
          <w:sz w:val="24"/>
          <w:szCs w:val="24"/>
          <w:rtl/>
        </w:rPr>
        <w:t xml:space="preserve"> ،ص</w:t>
      </w:r>
      <w:r w:rsidRPr="00840A10">
        <w:rPr>
          <w:rFonts w:asciiTheme="majorBidi" w:hAnsiTheme="majorBidi" w:cs="B Lotus"/>
          <w:sz w:val="24"/>
          <w:szCs w:val="24"/>
          <w:rtl/>
        </w:rPr>
        <w:t>13</w:t>
      </w:r>
      <w:r w:rsidRPr="00840A10">
        <w:rPr>
          <w:rFonts w:asciiTheme="minorBidi" w:hAnsiTheme="minorBidi" w:cs="B Lotus" w:hint="cs"/>
          <w:sz w:val="24"/>
          <w:szCs w:val="24"/>
          <w:rtl/>
        </w:rPr>
        <w:t xml:space="preserve">)، </w:t>
      </w:r>
      <w:r w:rsidRPr="00840A10">
        <w:rPr>
          <w:rFonts w:asciiTheme="minorBidi" w:hAnsiTheme="minorBidi" w:cs="B Lotus"/>
          <w:sz w:val="24"/>
          <w:szCs w:val="24"/>
          <w:rtl/>
        </w:rPr>
        <w:t>فراهم کننده زمینه مشارکت فعال دانش آموزن،(گلدبرگ</w:t>
      </w:r>
      <w:r w:rsidRPr="00840A10">
        <w:rPr>
          <w:rFonts w:asciiTheme="majorBidi" w:hAnsiTheme="majorBidi" w:cs="B Lotus"/>
          <w:sz w:val="24"/>
          <w:szCs w:val="24"/>
          <w:rtl/>
        </w:rPr>
        <w:t>،2005</w:t>
      </w:r>
      <w:r w:rsidRPr="00840A10">
        <w:rPr>
          <w:rFonts w:asciiTheme="minorBidi" w:hAnsiTheme="minorBidi" w:cs="B Lotus"/>
          <w:sz w:val="24"/>
          <w:szCs w:val="24"/>
          <w:rtl/>
        </w:rPr>
        <w:t>)،توجه به سبک های مختلف یادگیری(رابکین وردموند،</w:t>
      </w:r>
      <w:r w:rsidRPr="00840A10">
        <w:rPr>
          <w:rFonts w:asciiTheme="majorBidi" w:hAnsiTheme="majorBidi" w:cs="B Lotus"/>
          <w:sz w:val="24"/>
          <w:szCs w:val="24"/>
          <w:rtl/>
        </w:rPr>
        <w:t>2004</w:t>
      </w:r>
      <w:r w:rsidRPr="00840A10">
        <w:rPr>
          <w:rFonts w:asciiTheme="minorBidi" w:hAnsiTheme="minorBidi" w:cs="B Lotus"/>
          <w:sz w:val="24"/>
          <w:szCs w:val="24"/>
          <w:rtl/>
        </w:rPr>
        <w:t>)پرورش خلاقیت وفراهم کننده زمینه ابراز وجود(بوید،</w:t>
      </w:r>
      <w:r w:rsidRPr="00840A10">
        <w:rPr>
          <w:rFonts w:asciiTheme="majorBidi" w:hAnsiTheme="majorBidi" w:cs="B Lotus"/>
          <w:sz w:val="24"/>
          <w:szCs w:val="24"/>
          <w:rtl/>
        </w:rPr>
        <w:t>1980</w:t>
      </w:r>
      <w:r w:rsidRPr="00840A10">
        <w:rPr>
          <w:rFonts w:asciiTheme="minorBidi" w:hAnsiTheme="minorBidi" w:cs="B Lotus"/>
          <w:sz w:val="24"/>
          <w:szCs w:val="24"/>
          <w:rtl/>
        </w:rPr>
        <w:t>)پرورش تفکر انتقادی ،تربیت شهروندان آگاه وتاثیر مثبت بر رشدکودکان</w:t>
      </w:r>
      <w:r w:rsidRPr="00840A10">
        <w:rPr>
          <w:rFonts w:asciiTheme="minorBidi" w:hAnsiTheme="minorBidi" w:cs="B Lotus" w:hint="cs"/>
          <w:sz w:val="24"/>
          <w:szCs w:val="24"/>
          <w:rtl/>
        </w:rPr>
        <w:t xml:space="preserve"> </w:t>
      </w:r>
      <w:r w:rsidRPr="00840A10">
        <w:rPr>
          <w:rFonts w:asciiTheme="minorBidi" w:hAnsiTheme="minorBidi" w:cs="B Lotus"/>
          <w:sz w:val="24"/>
          <w:szCs w:val="24"/>
          <w:rtl/>
        </w:rPr>
        <w:t>(</w:t>
      </w:r>
      <w:r w:rsidRPr="00840A10">
        <w:rPr>
          <w:rFonts w:asciiTheme="minorBidi" w:hAnsiTheme="minorBidi" w:cs="B Lotus" w:hint="cs"/>
          <w:sz w:val="24"/>
          <w:szCs w:val="24"/>
          <w:rtl/>
        </w:rPr>
        <w:t xml:space="preserve"> </w:t>
      </w:r>
      <w:r w:rsidRPr="00840A10">
        <w:rPr>
          <w:rFonts w:asciiTheme="majorBidi" w:hAnsiTheme="majorBidi" w:cs="B Lotus"/>
          <w:sz w:val="24"/>
          <w:szCs w:val="24"/>
          <w:rtl/>
        </w:rPr>
        <w:t>2005</w:t>
      </w:r>
      <w:r w:rsidRPr="00840A10">
        <w:rPr>
          <w:rFonts w:asciiTheme="minorBidi" w:hAnsiTheme="minorBidi" w:cs="B Lotus" w:hint="cs"/>
          <w:sz w:val="24"/>
          <w:szCs w:val="24"/>
          <w:rtl/>
        </w:rPr>
        <w:t>,</w:t>
      </w:r>
      <w:proofErr w:type="spellStart"/>
      <w:r w:rsidRPr="00840A10">
        <w:rPr>
          <w:rFonts w:asciiTheme="majorBidi" w:hAnsiTheme="majorBidi" w:cs="B Lotus"/>
          <w:sz w:val="24"/>
          <w:szCs w:val="24"/>
        </w:rPr>
        <w:t>stokrocki</w:t>
      </w:r>
      <w:proofErr w:type="spellEnd"/>
      <w:r w:rsidRPr="00840A10">
        <w:rPr>
          <w:rFonts w:asciiTheme="majorBidi" w:hAnsiTheme="majorBidi" w:cs="B Lotus"/>
          <w:sz w:val="24"/>
          <w:szCs w:val="24"/>
          <w:rtl/>
        </w:rPr>
        <w:t xml:space="preserve"> )</w:t>
      </w:r>
      <w:r w:rsidRPr="00840A10">
        <w:rPr>
          <w:rStyle w:val="byline"/>
          <w:rFonts w:cs="B Lotus" w:hint="cs"/>
          <w:sz w:val="24"/>
          <w:szCs w:val="24"/>
          <w:rtl/>
        </w:rPr>
        <w:t xml:space="preserve"> </w:t>
      </w:r>
      <w:r w:rsidRPr="00840A10">
        <w:rPr>
          <w:rStyle w:val="hps"/>
          <w:rFonts w:cs="B Lotus" w:hint="cs"/>
          <w:sz w:val="24"/>
          <w:szCs w:val="24"/>
          <w:rtl/>
        </w:rPr>
        <w:t>،</w:t>
      </w:r>
      <w:r w:rsidRPr="00840A10">
        <w:rPr>
          <w:rStyle w:val="longtext"/>
          <w:rFonts w:cs="B Lotus" w:hint="cs"/>
          <w:sz w:val="24"/>
          <w:szCs w:val="24"/>
          <w:rtl/>
        </w:rPr>
        <w:t xml:space="preserve"> </w:t>
      </w:r>
      <w:r w:rsidRPr="00840A10">
        <w:rPr>
          <w:rStyle w:val="hps"/>
          <w:rFonts w:cs="B Lotus" w:hint="cs"/>
          <w:sz w:val="24"/>
          <w:szCs w:val="24"/>
          <w:rtl/>
        </w:rPr>
        <w:t>توسعه</w:t>
      </w:r>
      <w:r w:rsidRPr="00840A10">
        <w:rPr>
          <w:rStyle w:val="longtext"/>
          <w:rFonts w:cs="B Lotus" w:hint="cs"/>
          <w:sz w:val="24"/>
          <w:szCs w:val="24"/>
          <w:rtl/>
        </w:rPr>
        <w:t xml:space="preserve"> </w:t>
      </w:r>
      <w:r w:rsidRPr="00840A10">
        <w:rPr>
          <w:rStyle w:val="hps"/>
          <w:rFonts w:cs="B Lotus" w:hint="cs"/>
          <w:sz w:val="24"/>
          <w:szCs w:val="24"/>
          <w:rtl/>
        </w:rPr>
        <w:t>تخیل</w:t>
      </w:r>
      <w:r w:rsidRPr="00840A10">
        <w:rPr>
          <w:rStyle w:val="longtext"/>
          <w:rFonts w:cs="B Lotus" w:hint="cs"/>
          <w:sz w:val="24"/>
          <w:szCs w:val="24"/>
          <w:rtl/>
        </w:rPr>
        <w:t xml:space="preserve"> </w:t>
      </w:r>
      <w:r w:rsidRPr="00840A10">
        <w:rPr>
          <w:rStyle w:val="hps"/>
          <w:rFonts w:cs="B Lotus" w:hint="cs"/>
          <w:sz w:val="24"/>
          <w:szCs w:val="24"/>
          <w:rtl/>
        </w:rPr>
        <w:t>فرد(</w:t>
      </w:r>
      <w:r w:rsidRPr="00840A10">
        <w:rPr>
          <w:rStyle w:val="longtext"/>
          <w:rFonts w:cs="B Lotus" w:hint="cs"/>
          <w:sz w:val="24"/>
          <w:szCs w:val="24"/>
          <w:rtl/>
        </w:rPr>
        <w:t xml:space="preserve">گرین </w:t>
      </w:r>
      <w:r w:rsidRPr="00840A10">
        <w:rPr>
          <w:rStyle w:val="hps"/>
          <w:rFonts w:cs="B Lotus" w:hint="cs"/>
          <w:sz w:val="24"/>
          <w:szCs w:val="24"/>
          <w:rtl/>
        </w:rPr>
        <w:t>،</w:t>
      </w:r>
      <w:r w:rsidRPr="00840A10">
        <w:rPr>
          <w:rStyle w:val="hps"/>
          <w:rFonts w:asciiTheme="majorBidi" w:hAnsiTheme="majorBidi" w:cs="B Lotus"/>
          <w:sz w:val="24"/>
          <w:szCs w:val="24"/>
          <w:rtl/>
        </w:rPr>
        <w:t>1995</w:t>
      </w:r>
      <w:r w:rsidRPr="00840A10">
        <w:rPr>
          <w:rStyle w:val="hps"/>
          <w:rFonts w:cs="B Lotus" w:hint="cs"/>
          <w:sz w:val="24"/>
          <w:szCs w:val="24"/>
          <w:rtl/>
        </w:rPr>
        <w:t>)</w:t>
      </w:r>
      <w:r w:rsidRPr="00840A10">
        <w:rPr>
          <w:rStyle w:val="longtext"/>
          <w:rFonts w:cs="B Lotus" w:hint="cs"/>
          <w:sz w:val="24"/>
          <w:szCs w:val="24"/>
          <w:rtl/>
        </w:rPr>
        <w:t xml:space="preserve">، افزایش </w:t>
      </w:r>
      <w:r w:rsidRPr="00840A10">
        <w:rPr>
          <w:rStyle w:val="hps"/>
          <w:rFonts w:cs="B Lotus" w:hint="cs"/>
          <w:sz w:val="24"/>
          <w:szCs w:val="24"/>
          <w:rtl/>
        </w:rPr>
        <w:t>رشد شناختی</w:t>
      </w:r>
      <w:r w:rsidRPr="00840A10">
        <w:rPr>
          <w:rStyle w:val="longtext"/>
          <w:rFonts w:cs="B Lotus" w:hint="cs"/>
          <w:sz w:val="24"/>
          <w:szCs w:val="24"/>
          <w:rtl/>
        </w:rPr>
        <w:t xml:space="preserve"> (آیزنر </w:t>
      </w:r>
      <w:r w:rsidRPr="00840A10">
        <w:rPr>
          <w:rStyle w:val="hps"/>
          <w:rFonts w:cs="B Lotus" w:hint="cs"/>
          <w:sz w:val="24"/>
          <w:szCs w:val="24"/>
        </w:rPr>
        <w:t>1</w:t>
      </w:r>
      <w:r w:rsidRPr="00840A10">
        <w:rPr>
          <w:rStyle w:val="hps"/>
          <w:rFonts w:asciiTheme="majorBidi" w:hAnsiTheme="majorBidi" w:cs="B Lotus"/>
          <w:sz w:val="24"/>
          <w:szCs w:val="24"/>
        </w:rPr>
        <w:t>994</w:t>
      </w:r>
      <w:r w:rsidRPr="00840A10">
        <w:rPr>
          <w:rStyle w:val="hps"/>
          <w:rFonts w:asciiTheme="majorBidi" w:hAnsiTheme="majorBidi" w:cs="B Lotus"/>
          <w:sz w:val="24"/>
          <w:szCs w:val="24"/>
          <w:rtl/>
        </w:rPr>
        <w:t>،</w:t>
      </w:r>
      <w:r w:rsidRPr="00840A10">
        <w:rPr>
          <w:rStyle w:val="longtext"/>
          <w:rFonts w:asciiTheme="majorBidi" w:hAnsiTheme="majorBidi" w:cs="B Lotus"/>
          <w:sz w:val="24"/>
          <w:szCs w:val="24"/>
          <w:rtl/>
        </w:rPr>
        <w:t xml:space="preserve"> </w:t>
      </w:r>
      <w:r w:rsidRPr="00840A10">
        <w:rPr>
          <w:rStyle w:val="hps"/>
          <w:rFonts w:asciiTheme="majorBidi" w:hAnsiTheme="majorBidi" w:cs="B Lotus"/>
          <w:sz w:val="24"/>
          <w:szCs w:val="24"/>
        </w:rPr>
        <w:t>1998</w:t>
      </w:r>
      <w:r w:rsidRPr="00840A10">
        <w:rPr>
          <w:rStyle w:val="hps"/>
          <w:rFonts w:asciiTheme="majorBidi" w:hAnsiTheme="majorBidi" w:cs="B Lotus"/>
          <w:sz w:val="24"/>
          <w:szCs w:val="24"/>
          <w:rtl/>
        </w:rPr>
        <w:t>،</w:t>
      </w:r>
      <w:r w:rsidRPr="00840A10">
        <w:rPr>
          <w:rStyle w:val="hps"/>
          <w:rFonts w:cs="B Lotus" w:hint="cs"/>
          <w:sz w:val="24"/>
          <w:szCs w:val="24"/>
          <w:rtl/>
        </w:rPr>
        <w:t xml:space="preserve"> </w:t>
      </w:r>
      <w:r w:rsidRPr="00840A10">
        <w:rPr>
          <w:rStyle w:val="hps"/>
          <w:rFonts w:cs="B Lotus" w:hint="cs"/>
          <w:sz w:val="24"/>
          <w:szCs w:val="24"/>
        </w:rPr>
        <w:t>2002</w:t>
      </w:r>
      <w:r w:rsidRPr="00840A10">
        <w:rPr>
          <w:rStyle w:val="longtext"/>
          <w:rFonts w:cs="B Lotus" w:hint="cs"/>
          <w:sz w:val="24"/>
          <w:szCs w:val="24"/>
          <w:rtl/>
        </w:rPr>
        <w:t>)</w:t>
      </w:r>
      <w:r w:rsidRPr="00840A10">
        <w:rPr>
          <w:rStyle w:val="hps"/>
          <w:rFonts w:cs="B Lotus" w:hint="cs"/>
          <w:sz w:val="24"/>
          <w:szCs w:val="24"/>
          <w:rtl/>
        </w:rPr>
        <w:t>توسعه</w:t>
      </w:r>
      <w:r w:rsidRPr="00840A10">
        <w:rPr>
          <w:rStyle w:val="longtext"/>
          <w:rFonts w:cs="B Lotus" w:hint="cs"/>
          <w:sz w:val="24"/>
          <w:szCs w:val="24"/>
          <w:rtl/>
        </w:rPr>
        <w:t xml:space="preserve"> </w:t>
      </w:r>
      <w:r w:rsidRPr="00840A10">
        <w:rPr>
          <w:rStyle w:val="hps"/>
          <w:rFonts w:cs="B Lotus" w:hint="cs"/>
          <w:sz w:val="24"/>
          <w:szCs w:val="24"/>
          <w:rtl/>
        </w:rPr>
        <w:t>انگیزه بیشتر</w:t>
      </w:r>
      <w:r w:rsidRPr="00840A10">
        <w:rPr>
          <w:rStyle w:val="longtext"/>
          <w:rFonts w:cs="B Lotus" w:hint="cs"/>
          <w:sz w:val="24"/>
          <w:szCs w:val="24"/>
          <w:rtl/>
        </w:rPr>
        <w:t xml:space="preserve"> </w:t>
      </w:r>
      <w:r w:rsidRPr="00840A10">
        <w:rPr>
          <w:rStyle w:val="hps"/>
          <w:rFonts w:cs="B Lotus" w:hint="cs"/>
          <w:sz w:val="24"/>
          <w:szCs w:val="24"/>
          <w:rtl/>
        </w:rPr>
        <w:t>برای یادگیری و</w:t>
      </w:r>
      <w:r w:rsidRPr="00840A10">
        <w:rPr>
          <w:rStyle w:val="longtext"/>
          <w:rFonts w:cs="B Lotus" w:hint="cs"/>
          <w:sz w:val="24"/>
          <w:szCs w:val="24"/>
          <w:rtl/>
        </w:rPr>
        <w:t xml:space="preserve"> </w:t>
      </w:r>
      <w:r w:rsidRPr="00840A10">
        <w:rPr>
          <w:rStyle w:val="hps"/>
          <w:rFonts w:cs="B Lotus" w:hint="cs"/>
          <w:sz w:val="24"/>
          <w:szCs w:val="24"/>
          <w:rtl/>
        </w:rPr>
        <w:t>افزایش خلاقیت(</w:t>
      </w:r>
      <w:r w:rsidRPr="00840A10">
        <w:rPr>
          <w:rStyle w:val="hps"/>
          <w:rFonts w:asciiTheme="majorBidi" w:hAnsiTheme="majorBidi" w:cs="B Lotus"/>
          <w:sz w:val="24"/>
          <w:szCs w:val="24"/>
        </w:rPr>
        <w:t>1990</w:t>
      </w:r>
      <w:r w:rsidRPr="00840A10">
        <w:rPr>
          <w:rStyle w:val="hps"/>
          <w:rFonts w:asciiTheme="majorBidi" w:hAnsiTheme="majorBidi" w:cs="B Lotus"/>
          <w:sz w:val="24"/>
          <w:szCs w:val="24"/>
          <w:rtl/>
        </w:rPr>
        <w:t xml:space="preserve">، </w:t>
      </w:r>
      <w:r w:rsidRPr="00840A10">
        <w:rPr>
          <w:rStyle w:val="hps"/>
          <w:rFonts w:asciiTheme="majorBidi" w:hAnsiTheme="majorBidi" w:cs="B Lotus"/>
          <w:sz w:val="24"/>
          <w:szCs w:val="24"/>
        </w:rPr>
        <w:t>1993</w:t>
      </w:r>
      <w:r w:rsidRPr="00840A10">
        <w:rPr>
          <w:rStyle w:val="hps"/>
          <w:rFonts w:asciiTheme="majorBidi" w:hAnsiTheme="majorBidi" w:cs="B Lotus" w:hint="cs"/>
          <w:sz w:val="24"/>
          <w:szCs w:val="24"/>
          <w:rtl/>
        </w:rPr>
        <w:t>،</w:t>
      </w:r>
      <w:r w:rsidRPr="00840A10">
        <w:rPr>
          <w:rStyle w:val="hps"/>
          <w:rFonts w:cs="B Lotus" w:hint="cs"/>
          <w:sz w:val="24"/>
          <w:szCs w:val="24"/>
          <w:rtl/>
        </w:rPr>
        <w:t xml:space="preserve"> </w:t>
      </w:r>
      <w:proofErr w:type="spellStart"/>
      <w:r w:rsidRPr="00840A10">
        <w:rPr>
          <w:rStyle w:val="longtext"/>
          <w:rFonts w:asciiTheme="majorBidi" w:hAnsiTheme="majorBidi" w:cs="B Lotus"/>
          <w:sz w:val="24"/>
          <w:szCs w:val="24"/>
        </w:rPr>
        <w:t>Csikszentmihalyi</w:t>
      </w:r>
      <w:proofErr w:type="spellEnd"/>
      <w:r w:rsidRPr="00840A10">
        <w:rPr>
          <w:rStyle w:val="longtext"/>
          <w:rFonts w:asciiTheme="majorBidi" w:hAnsiTheme="majorBidi" w:cs="B Lotus"/>
          <w:sz w:val="24"/>
          <w:szCs w:val="24"/>
          <w:rtl/>
        </w:rPr>
        <w:t>)</w:t>
      </w:r>
      <w:r w:rsidRPr="00840A10">
        <w:rPr>
          <w:rStyle w:val="longtext"/>
          <w:rFonts w:cs="B Lotus" w:hint="cs"/>
          <w:sz w:val="24"/>
          <w:szCs w:val="24"/>
          <w:rtl/>
        </w:rPr>
        <w:t xml:space="preserve">، </w:t>
      </w:r>
      <w:r w:rsidRPr="00840A10">
        <w:rPr>
          <w:rStyle w:val="hps"/>
          <w:rFonts w:cs="B Lotus" w:hint="cs"/>
          <w:sz w:val="24"/>
          <w:szCs w:val="24"/>
          <w:rtl/>
        </w:rPr>
        <w:t>رشد</w:t>
      </w:r>
      <w:r w:rsidRPr="00840A10">
        <w:rPr>
          <w:rStyle w:val="longtext"/>
          <w:rFonts w:cs="B Lotus" w:hint="cs"/>
          <w:sz w:val="24"/>
          <w:szCs w:val="24"/>
          <w:rtl/>
        </w:rPr>
        <w:t xml:space="preserve"> </w:t>
      </w:r>
      <w:r w:rsidRPr="00840A10">
        <w:rPr>
          <w:rStyle w:val="hps"/>
          <w:rFonts w:cs="B Lotus" w:hint="cs"/>
          <w:sz w:val="24"/>
          <w:szCs w:val="24"/>
          <w:rtl/>
        </w:rPr>
        <w:t>مهارت های اجتماعی</w:t>
      </w:r>
      <w:r w:rsidRPr="00840A10">
        <w:rPr>
          <w:rStyle w:val="longtext"/>
          <w:rFonts w:cs="B Lotus" w:hint="cs"/>
          <w:sz w:val="24"/>
          <w:szCs w:val="24"/>
          <w:rtl/>
        </w:rPr>
        <w:t xml:space="preserve"> </w:t>
      </w:r>
      <w:r w:rsidRPr="00840A10">
        <w:rPr>
          <w:rStyle w:val="hps"/>
          <w:rFonts w:cs="B Lotus" w:hint="cs"/>
          <w:sz w:val="24"/>
          <w:szCs w:val="24"/>
          <w:rtl/>
        </w:rPr>
        <w:t>(</w:t>
      </w:r>
      <w:r w:rsidRPr="00840A10">
        <w:rPr>
          <w:rStyle w:val="hps"/>
          <w:rFonts w:asciiTheme="majorBidi" w:hAnsiTheme="majorBidi" w:cs="B Lotus"/>
          <w:sz w:val="24"/>
          <w:szCs w:val="24"/>
          <w:rtl/>
        </w:rPr>
        <w:t>1998,</w:t>
      </w:r>
      <w:proofErr w:type="spellStart"/>
      <w:r w:rsidRPr="00840A10">
        <w:rPr>
          <w:rStyle w:val="longtext"/>
          <w:rFonts w:asciiTheme="majorBidi" w:hAnsiTheme="majorBidi" w:cs="B Lotus"/>
          <w:sz w:val="24"/>
          <w:szCs w:val="24"/>
        </w:rPr>
        <w:t>Catterall</w:t>
      </w:r>
      <w:proofErr w:type="spellEnd"/>
      <w:r w:rsidRPr="00840A10">
        <w:rPr>
          <w:rStyle w:val="longtext"/>
          <w:rFonts w:asciiTheme="majorBidi" w:hAnsiTheme="majorBidi" w:cs="B Lotus"/>
          <w:sz w:val="24"/>
          <w:szCs w:val="24"/>
          <w:rtl/>
        </w:rPr>
        <w:t xml:space="preserve"> ؛1995,</w:t>
      </w:r>
      <w:proofErr w:type="spellStart"/>
      <w:r w:rsidRPr="00840A10">
        <w:rPr>
          <w:rStyle w:val="hps"/>
          <w:rFonts w:asciiTheme="majorBidi" w:hAnsiTheme="majorBidi" w:cs="B Lotus"/>
          <w:sz w:val="24"/>
          <w:szCs w:val="24"/>
        </w:rPr>
        <w:t>Luftig</w:t>
      </w:r>
      <w:proofErr w:type="spellEnd"/>
      <w:r w:rsidRPr="00840A10">
        <w:rPr>
          <w:rStyle w:val="hps"/>
          <w:rFonts w:asciiTheme="majorBidi" w:hAnsiTheme="majorBidi" w:cs="B Lotus"/>
          <w:sz w:val="24"/>
          <w:szCs w:val="24"/>
          <w:rtl/>
        </w:rPr>
        <w:t>)</w:t>
      </w:r>
      <w:r w:rsidRPr="00840A10">
        <w:rPr>
          <w:rStyle w:val="hps"/>
          <w:rFonts w:cs="B Lotus" w:hint="cs"/>
          <w:sz w:val="24"/>
          <w:szCs w:val="24"/>
          <w:rtl/>
        </w:rPr>
        <w:t>و..</w:t>
      </w:r>
      <w:r w:rsidRPr="00840A10">
        <w:rPr>
          <w:rStyle w:val="longtext"/>
          <w:rFonts w:cs="B Lotus" w:hint="cs"/>
          <w:sz w:val="24"/>
          <w:szCs w:val="24"/>
          <w:rtl/>
        </w:rPr>
        <w:t>است</w:t>
      </w:r>
      <w:r w:rsidRPr="00840A10">
        <w:rPr>
          <w:rFonts w:asciiTheme="minorBidi" w:hAnsiTheme="minorBidi" w:cs="B Lotus"/>
          <w:sz w:val="24"/>
          <w:szCs w:val="24"/>
          <w:rtl/>
        </w:rPr>
        <w:t>.محققان جهت تسهیل فرایند یاددهی ویادگیری ،ادغام هنررا در برنامه درسی بسیاری از رشته ها پیشنهاد کرده اند</w:t>
      </w:r>
      <w:r w:rsidRPr="00840A10">
        <w:rPr>
          <w:rFonts w:asciiTheme="minorBidi" w:hAnsiTheme="minorBidi" w:cs="B Lotus" w:hint="cs"/>
          <w:color w:val="FF0000"/>
          <w:sz w:val="24"/>
          <w:szCs w:val="24"/>
          <w:rtl/>
        </w:rPr>
        <w:t xml:space="preserve"> </w:t>
      </w:r>
      <w:r w:rsidRPr="00840A10">
        <w:rPr>
          <w:rFonts w:asciiTheme="majorBidi" w:hAnsiTheme="majorBidi" w:cs="B Lotus"/>
          <w:sz w:val="24"/>
          <w:szCs w:val="24"/>
          <w:rtl/>
        </w:rPr>
        <w:t>(2013,</w:t>
      </w:r>
      <w:r w:rsidRPr="00840A10">
        <w:rPr>
          <w:rFonts w:asciiTheme="majorBidi" w:hAnsiTheme="majorBidi" w:cs="B Lotus"/>
          <w:sz w:val="24"/>
          <w:szCs w:val="24"/>
        </w:rPr>
        <w:t>Margaret</w:t>
      </w:r>
      <w:r w:rsidRPr="00840A10">
        <w:rPr>
          <w:rFonts w:asciiTheme="majorBidi" w:hAnsiTheme="majorBidi" w:cs="B Lotus"/>
          <w:sz w:val="24"/>
          <w:szCs w:val="24"/>
          <w:rtl/>
        </w:rPr>
        <w:t>)</w:t>
      </w:r>
      <w:r w:rsidRPr="00840A10">
        <w:rPr>
          <w:rFonts w:asciiTheme="minorBidi" w:hAnsiTheme="minorBidi" w:cs="B Lotus" w:hint="cs"/>
          <w:sz w:val="24"/>
          <w:szCs w:val="24"/>
          <w:rtl/>
        </w:rPr>
        <w:t xml:space="preserve">اما با اینکه </w:t>
      </w:r>
      <w:r w:rsidRPr="00840A10">
        <w:rPr>
          <w:rFonts w:asciiTheme="majorBidi" w:hAnsiTheme="majorBidi" w:cs="B Lotus" w:hint="cs"/>
          <w:sz w:val="24"/>
          <w:szCs w:val="24"/>
          <w:rtl/>
        </w:rPr>
        <w:t>بیشتر معلمان به اهمیت و ضرورت وجود هنر آگاه</w:t>
      </w:r>
    </w:p>
    <w:p w:rsidR="004C10C4" w:rsidRPr="00840A10" w:rsidRDefault="004C10C4" w:rsidP="00BA3A39">
      <w:pPr>
        <w:bidi/>
        <w:spacing w:line="240" w:lineRule="auto"/>
        <w:rPr>
          <w:rFonts w:asciiTheme="majorBidi" w:hAnsiTheme="majorBidi" w:cs="B Lotus"/>
          <w:i/>
          <w:iCs/>
          <w:color w:val="000000"/>
          <w:sz w:val="24"/>
          <w:szCs w:val="24"/>
          <w:rtl/>
        </w:rPr>
      </w:pPr>
      <w:r w:rsidRPr="00840A10">
        <w:rPr>
          <w:rFonts w:asciiTheme="majorBidi" w:hAnsiTheme="majorBidi" w:cs="B Lotus" w:hint="cs"/>
          <w:sz w:val="24"/>
          <w:szCs w:val="24"/>
          <w:rtl/>
        </w:rPr>
        <w:t>هستند، لیکن آمادگی تحقق بخشیدن به این خواسته را نداشته وآموزش های لازم را ندیده اند</w:t>
      </w:r>
      <w:r w:rsidRPr="00840A10">
        <w:rPr>
          <w:rFonts w:asciiTheme="majorBidi" w:hAnsiTheme="majorBidi" w:cs="B Lotus"/>
          <w:sz w:val="24"/>
          <w:szCs w:val="24"/>
          <w:rtl/>
        </w:rPr>
        <w:t>(</w:t>
      </w:r>
      <w:r w:rsidRPr="00840A10">
        <w:rPr>
          <w:rFonts w:asciiTheme="majorBidi" w:hAnsiTheme="majorBidi" w:cs="B Lotus" w:hint="cs"/>
          <w:sz w:val="24"/>
          <w:szCs w:val="24"/>
          <w:rtl/>
        </w:rPr>
        <w:t xml:space="preserve"> 2008, </w:t>
      </w:r>
      <w:r w:rsidRPr="00840A10">
        <w:rPr>
          <w:rFonts w:asciiTheme="majorBidi" w:hAnsiTheme="majorBidi" w:cs="B Lotus"/>
          <w:sz w:val="24"/>
          <w:szCs w:val="24"/>
        </w:rPr>
        <w:t>Hewlett</w:t>
      </w:r>
      <w:r w:rsidRPr="00840A10">
        <w:rPr>
          <w:rFonts w:asciiTheme="majorBidi" w:hAnsiTheme="majorBidi" w:cs="B Lotus" w:hint="cs"/>
          <w:sz w:val="24"/>
          <w:szCs w:val="24"/>
          <w:rtl/>
        </w:rPr>
        <w:t xml:space="preserve"> )</w:t>
      </w:r>
    </w:p>
    <w:p w:rsidR="004C10C4" w:rsidRDefault="004C10C4" w:rsidP="00BA3A39">
      <w:pPr>
        <w:bidi/>
        <w:spacing w:line="240" w:lineRule="auto"/>
        <w:rPr>
          <w:rFonts w:asciiTheme="majorBidi" w:hAnsiTheme="majorBidi" w:cs="B Lotus"/>
          <w:sz w:val="24"/>
          <w:szCs w:val="24"/>
        </w:rPr>
      </w:pPr>
      <w:r w:rsidRPr="00840A10">
        <w:rPr>
          <w:rFonts w:ascii="Arial" w:hAnsi="Arial" w:cs="B Lotus" w:hint="cs"/>
          <w:sz w:val="24"/>
          <w:szCs w:val="24"/>
          <w:rtl/>
        </w:rPr>
        <w:lastRenderedPageBreak/>
        <w:t>بنابراین برای رسیدگی به مسئله بی اهمیت و بی ارزش شدن هنر در روش های آموزشی،باید در ابتدا به بازبینی موقعیت هنر در تربیت معلم ،از جمله آموزش های قبل از خدمت، برنامه های فارغ التحصیلی و برنامه های تربیت حرفه ای پرداخته شود .زیرا هرچند معلمان در جهانی پیچیده و طبیعتا به هم پیوسته زندگی می کنند، اما آموزش دانشگاهی آنها، بر طبق این جهان پرورش پیدا نمی کند</w:t>
      </w:r>
      <w:r w:rsidRPr="00840A10">
        <w:rPr>
          <w:rFonts w:asciiTheme="minorBidi" w:hAnsiTheme="minorBidi" w:cs="B Lotus" w:hint="cs"/>
          <w:sz w:val="24"/>
          <w:szCs w:val="24"/>
          <w:rtl/>
        </w:rPr>
        <w:t xml:space="preserve">ولازم است </w:t>
      </w:r>
      <w:r w:rsidRPr="00840A10">
        <w:rPr>
          <w:rFonts w:asciiTheme="minorBidi" w:hAnsiTheme="minorBidi" w:cs="B Lotus"/>
          <w:sz w:val="24"/>
          <w:szCs w:val="24"/>
          <w:rtl/>
        </w:rPr>
        <w:t>یک برنامه آموزشی نسبتا جدید</w:t>
      </w:r>
      <w:r w:rsidRPr="00840A10">
        <w:rPr>
          <w:rFonts w:asciiTheme="minorBidi" w:hAnsiTheme="minorBidi" w:cs="B Lotus" w:hint="cs"/>
          <w:sz w:val="24"/>
          <w:szCs w:val="24"/>
          <w:rtl/>
        </w:rPr>
        <w:t xml:space="preserve"> </w:t>
      </w:r>
      <w:r w:rsidRPr="00840A10">
        <w:rPr>
          <w:rFonts w:asciiTheme="minorBidi" w:hAnsiTheme="minorBidi" w:cs="B Lotus"/>
          <w:sz w:val="24"/>
          <w:szCs w:val="24"/>
          <w:rtl/>
        </w:rPr>
        <w:t>،جهت رسیدگی به نیازهای بین رشته ای معلمان آینده ،که در آن هر موضوع در عین حال که به طور جداگانه آموزش داده می شود  ، آمیزه ای از هنر وتئوری</w:t>
      </w:r>
      <w:r w:rsidRPr="00840A10">
        <w:rPr>
          <w:rFonts w:asciiTheme="minorBidi" w:hAnsiTheme="minorBidi" w:cs="B Lotus" w:hint="cs"/>
          <w:sz w:val="24"/>
          <w:szCs w:val="24"/>
          <w:rtl/>
        </w:rPr>
        <w:t xml:space="preserve"> باشد، مورد توجه  قرار گیرد.زیرا</w:t>
      </w:r>
      <w:r w:rsidRPr="00840A10">
        <w:rPr>
          <w:rFonts w:ascii="Arial" w:hAnsi="Arial" w:cs="B Lotus" w:hint="cs"/>
          <w:sz w:val="24"/>
          <w:szCs w:val="24"/>
          <w:rtl/>
        </w:rPr>
        <w:t xml:space="preserve"> اتخاذ روشی لمسی و محسوس در تربیت معلم و فراهم آوردن موقعیتی برای خطر کردن و وارد شدن به فضاهای نامطمئن، می تواند به دانشجو معلمان برای دور شدن از فعالیت های هنری معمول و رسیدن به درک درستی از هنر به عنوان وسیله ای برای دانستن، یادگیری و آموزش کمک نماید.(</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LaJevic</w:t>
      </w:r>
      <w:proofErr w:type="spellEnd"/>
      <w:r w:rsidRPr="00840A10">
        <w:rPr>
          <w:rFonts w:asciiTheme="majorBidi" w:hAnsiTheme="majorBidi" w:cs="B Lotus"/>
          <w:sz w:val="24"/>
          <w:szCs w:val="24"/>
        </w:rPr>
        <w:t>, 2013</w:t>
      </w:r>
      <w:r w:rsidRPr="00840A10">
        <w:rPr>
          <w:rFonts w:asciiTheme="majorBidi" w:hAnsiTheme="majorBidi" w:cs="B Lotus"/>
          <w:sz w:val="24"/>
          <w:szCs w:val="24"/>
          <w:rtl/>
        </w:rPr>
        <w:t>)</w:t>
      </w:r>
    </w:p>
    <w:p w:rsidR="00840A10" w:rsidRPr="00500CED" w:rsidRDefault="00840A10" w:rsidP="00BA3A39">
      <w:pPr>
        <w:bidi/>
        <w:spacing w:line="240" w:lineRule="auto"/>
        <w:rPr>
          <w:rFonts w:asciiTheme="majorBidi" w:hAnsiTheme="majorBidi" w:cs="B Lotus"/>
          <w:b/>
          <w:bCs/>
          <w:sz w:val="24"/>
          <w:szCs w:val="24"/>
          <w:rtl/>
          <w:lang w:bidi="fa-IR"/>
        </w:rPr>
      </w:pPr>
      <w:r w:rsidRPr="00500CED">
        <w:rPr>
          <w:rFonts w:asciiTheme="majorBidi" w:hAnsiTheme="majorBidi" w:cs="B Lotus" w:hint="cs"/>
          <w:b/>
          <w:bCs/>
          <w:sz w:val="24"/>
          <w:szCs w:val="24"/>
          <w:rtl/>
          <w:lang w:bidi="fa-IR"/>
        </w:rPr>
        <w:t>برنامه درسی پنهان</w:t>
      </w:r>
      <w:r>
        <w:rPr>
          <w:rFonts w:asciiTheme="majorBidi" w:hAnsiTheme="majorBidi" w:cs="B Lotus"/>
          <w:b/>
          <w:bCs/>
          <w:sz w:val="24"/>
          <w:szCs w:val="24"/>
          <w:vertAlign w:val="superscript"/>
          <w:lang w:bidi="fa-IR"/>
        </w:rPr>
        <w:t>2</w:t>
      </w:r>
      <w:r w:rsidRPr="001514F1">
        <w:rPr>
          <w:rStyle w:val="hps"/>
        </w:rPr>
        <w:t xml:space="preserve"> </w:t>
      </w:r>
    </w:p>
    <w:p w:rsidR="00840A10" w:rsidRPr="00D51F97" w:rsidRDefault="00840A10" w:rsidP="00BA3A39">
      <w:pPr>
        <w:bidi/>
        <w:spacing w:line="240" w:lineRule="auto"/>
        <w:rPr>
          <w:rFonts w:asciiTheme="majorBidi" w:hAnsiTheme="majorBidi" w:cs="B Lotus"/>
          <w:sz w:val="24"/>
          <w:szCs w:val="24"/>
          <w:rtl/>
          <w:lang w:bidi="fa-IR"/>
        </w:rPr>
      </w:pPr>
      <w:r w:rsidRPr="00D51F97">
        <w:rPr>
          <w:rFonts w:cs="B Lotus" w:hint="cs"/>
          <w:sz w:val="24"/>
          <w:szCs w:val="24"/>
          <w:rtl/>
        </w:rPr>
        <w:t>در اوایل 1980 متخصصان برنامه درسی همچون الیوت آیزنر،الیزابت وانس،جان میلر،دکر واکر و...موفق به پراحی وارایه نظام متتئوریکی در خصوص برنامه درسی شدند که موجبات ارایه مفاهیم دقیق وفراگیر برنامه درسی پنهان«مستتر»وبرنامه درسی عقیم«پوچ»را فراهم کردند</w:t>
      </w:r>
      <w:r w:rsidRPr="00D51F97">
        <w:rPr>
          <w:rFonts w:cs="B Lotus"/>
          <w:sz w:val="24"/>
          <w:szCs w:val="24"/>
        </w:rPr>
        <w:t xml:space="preserve"> </w:t>
      </w:r>
      <w:r w:rsidRPr="00D51F97">
        <w:rPr>
          <w:rFonts w:cs="B Lotus" w:hint="cs"/>
          <w:sz w:val="24"/>
          <w:szCs w:val="24"/>
          <w:rtl/>
        </w:rPr>
        <w:t>(</w:t>
      </w:r>
      <w:r>
        <w:rPr>
          <w:rFonts w:cs="B Lotus" w:hint="cs"/>
          <w:sz w:val="24"/>
          <w:szCs w:val="24"/>
          <w:rtl/>
          <w:lang w:bidi="fa-IR"/>
        </w:rPr>
        <w:t>1997،</w:t>
      </w:r>
      <w:proofErr w:type="spellStart"/>
      <w:r w:rsidRPr="003A1435">
        <w:rPr>
          <w:rFonts w:ascii="Times New Roman" w:eastAsia="Times New Roman" w:hAnsi="Times New Roman" w:cs="Times New Roman"/>
          <w:sz w:val="20"/>
          <w:szCs w:val="20"/>
        </w:rPr>
        <w:t>Portllij</w:t>
      </w:r>
      <w:proofErr w:type="spellEnd"/>
      <w:r w:rsidRPr="003A1435">
        <w:rPr>
          <w:rFonts w:ascii="Times New Roman" w:eastAsia="Times New Roman" w:hAnsi="Times New Roman" w:cs="Times New Roman"/>
          <w:sz w:val="20"/>
          <w:szCs w:val="20"/>
        </w:rPr>
        <w:t xml:space="preserve"> JP</w:t>
      </w:r>
      <w:r w:rsidRPr="00D51F97">
        <w:rPr>
          <w:rFonts w:cs="B Lotus" w:hint="cs"/>
          <w:sz w:val="24"/>
          <w:szCs w:val="24"/>
          <w:rtl/>
        </w:rPr>
        <w:t>) برنامه درسی صریح)آشکار(در قلمرو تربیتی به کلیه جریان ها وفعالیت های منسجم یاددهی ویادگیری که نظام آموزش رسمی اعلام می دارد واجرا می کند اطلاق می شود</w:t>
      </w:r>
      <w:r>
        <w:rPr>
          <w:rFonts w:cs="B Lotus" w:hint="cs"/>
          <w:sz w:val="24"/>
          <w:szCs w:val="24"/>
          <w:rtl/>
        </w:rPr>
        <w:t>(</w:t>
      </w:r>
      <w:r w:rsidRPr="00840A10">
        <w:rPr>
          <w:rFonts w:cs="Times New Roman"/>
        </w:rPr>
        <w:t xml:space="preserve"> </w:t>
      </w:r>
      <w:r>
        <w:rPr>
          <w:rFonts w:cs="Times New Roman" w:hint="cs"/>
          <w:rtl/>
        </w:rPr>
        <w:t>1986،</w:t>
      </w:r>
      <w:r>
        <w:rPr>
          <w:rFonts w:cs="B Lotus"/>
          <w:sz w:val="24"/>
          <w:szCs w:val="24"/>
        </w:rPr>
        <w:t xml:space="preserve"> </w:t>
      </w:r>
      <w:proofErr w:type="spellStart"/>
      <w:r w:rsidRPr="003A1435">
        <w:rPr>
          <w:rFonts w:cs="Times New Roman"/>
        </w:rPr>
        <w:t>Dreeben</w:t>
      </w:r>
      <w:proofErr w:type="spellEnd"/>
      <w:r>
        <w:rPr>
          <w:rFonts w:cs="Times New Roman" w:hint="cs"/>
          <w:rtl/>
        </w:rPr>
        <w:t>)</w:t>
      </w:r>
    </w:p>
    <w:p w:rsidR="00BA3A39" w:rsidRDefault="00840A10" w:rsidP="00BA3A39">
      <w:pPr>
        <w:pStyle w:val="a"/>
        <w:spacing w:line="240" w:lineRule="auto"/>
        <w:rPr>
          <w:rFonts w:cs="B Lotus"/>
          <w:sz w:val="24"/>
          <w:szCs w:val="24"/>
          <w:rtl/>
        </w:rPr>
      </w:pPr>
      <w:r w:rsidRPr="00D51F97">
        <w:rPr>
          <w:rFonts w:cs="B Lotus" w:hint="cs"/>
          <w:sz w:val="24"/>
          <w:szCs w:val="24"/>
          <w:rtl/>
        </w:rPr>
        <w:t>برنامه درسی پنهان،شامل تدریس ضمنی غیر رسمی نظام ارزش ها،هنجارها وطرز تلقی های تدوین نشده به فراگیران است وبرنامه درسی عقیم(پوچ)آن برنامه درسی است که در آن نظام اموزشی عمدا مطالبی را در برنامه درسی عرضه ننماید وتدریس</w:t>
      </w:r>
    </w:p>
    <w:p w:rsidR="00BA3A39" w:rsidRDefault="00BA3A39" w:rsidP="00BA3A39">
      <w:pPr>
        <w:bidi/>
        <w:spacing w:line="240" w:lineRule="auto"/>
        <w:jc w:val="right"/>
        <w:rPr>
          <w:rFonts w:asciiTheme="majorBidi" w:hAnsiTheme="majorBidi" w:cs="B Lotus"/>
          <w:sz w:val="20"/>
          <w:szCs w:val="20"/>
          <w:rtl/>
        </w:rPr>
      </w:pPr>
      <w:r>
        <w:rPr>
          <w:rFonts w:asciiTheme="majorBidi" w:hAnsiTheme="majorBidi" w:cs="B Lotus"/>
          <w:sz w:val="20"/>
          <w:szCs w:val="20"/>
        </w:rPr>
        <w:t>1-</w:t>
      </w:r>
      <w:r w:rsidRPr="001E0683">
        <w:rPr>
          <w:rFonts w:asciiTheme="majorBidi" w:hAnsiTheme="majorBidi" w:cs="B Lotus"/>
          <w:sz w:val="20"/>
          <w:szCs w:val="20"/>
        </w:rPr>
        <w:t>Dewey</w:t>
      </w:r>
    </w:p>
    <w:p w:rsidR="00BA3A39" w:rsidRPr="00677C31" w:rsidRDefault="00BA3A39" w:rsidP="00677C31">
      <w:pPr>
        <w:bidi/>
        <w:spacing w:line="240" w:lineRule="auto"/>
        <w:jc w:val="right"/>
        <w:rPr>
          <w:rFonts w:asciiTheme="minorBidi" w:hAnsiTheme="minorBidi" w:cs="B Lotus"/>
          <w:sz w:val="20"/>
          <w:szCs w:val="20"/>
          <w:rtl/>
        </w:rPr>
      </w:pPr>
      <w:r w:rsidRPr="000E6B7E">
        <w:rPr>
          <w:rStyle w:val="hps"/>
          <w:sz w:val="18"/>
          <w:szCs w:val="18"/>
        </w:rPr>
        <w:t>Hidden curriculum</w:t>
      </w:r>
      <w:r>
        <w:rPr>
          <w:rStyle w:val="hps"/>
          <w:rFonts w:hint="cs"/>
          <w:sz w:val="18"/>
          <w:szCs w:val="18"/>
          <w:rtl/>
        </w:rPr>
        <w:t>-2</w:t>
      </w:r>
    </w:p>
    <w:p w:rsidR="008C4986" w:rsidRPr="00BA3A39" w:rsidRDefault="00840A10" w:rsidP="00BA3A39">
      <w:pPr>
        <w:pStyle w:val="a"/>
        <w:spacing w:line="240" w:lineRule="auto"/>
        <w:rPr>
          <w:rFonts w:cs="Times New Roman"/>
          <w:rtl/>
        </w:rPr>
      </w:pPr>
      <w:r w:rsidRPr="00D51F97">
        <w:rPr>
          <w:rFonts w:cs="B Lotus" w:hint="cs"/>
          <w:sz w:val="24"/>
          <w:szCs w:val="24"/>
          <w:rtl/>
        </w:rPr>
        <w:t>نکند</w:t>
      </w:r>
      <w:r>
        <w:rPr>
          <w:rFonts w:cs="B Lotus"/>
          <w:sz w:val="24"/>
          <w:szCs w:val="24"/>
        </w:rPr>
        <w:t xml:space="preserve"> </w:t>
      </w:r>
      <w:r>
        <w:rPr>
          <w:rFonts w:cs="B Lotus" w:hint="cs"/>
          <w:sz w:val="24"/>
          <w:szCs w:val="24"/>
          <w:rtl/>
        </w:rPr>
        <w:t>(1979،</w:t>
      </w:r>
      <w:r w:rsidRPr="00840A10">
        <w:rPr>
          <w:rFonts w:cs="Times New Roman"/>
        </w:rPr>
        <w:t xml:space="preserve"> </w:t>
      </w:r>
      <w:r w:rsidRPr="003A1435">
        <w:rPr>
          <w:rFonts w:cs="Times New Roman"/>
        </w:rPr>
        <w:t>Eisner</w:t>
      </w:r>
      <w:r>
        <w:rPr>
          <w:rFonts w:cs="Times New Roman" w:hint="cs"/>
          <w:rtl/>
        </w:rPr>
        <w:t>)</w:t>
      </w:r>
      <w:r>
        <w:rPr>
          <w:rFonts w:cs="B Lotus" w:hint="cs"/>
          <w:sz w:val="24"/>
          <w:szCs w:val="24"/>
          <w:rtl/>
        </w:rPr>
        <w:t xml:space="preserve"> ،</w:t>
      </w:r>
      <w:r w:rsidRPr="00D51F97">
        <w:rPr>
          <w:rFonts w:cs="B Lotus" w:hint="cs"/>
          <w:sz w:val="24"/>
          <w:szCs w:val="24"/>
          <w:rtl/>
        </w:rPr>
        <w:t>ابعاد برنامه درسی پنهان،در فرایند تعلیم وتربیت به قدری موثر است که حتی اهداف برناه درسی آشکار تحت تاثیر آن قرار می گیرد</w:t>
      </w:r>
      <w:r w:rsidR="008C4986">
        <w:rPr>
          <w:rFonts w:cs="B Lotus" w:hint="cs"/>
          <w:sz w:val="24"/>
          <w:szCs w:val="24"/>
          <w:rtl/>
        </w:rPr>
        <w:t>،(2004،</w:t>
      </w:r>
      <w:r w:rsidR="008C4986" w:rsidRPr="008C4986">
        <w:rPr>
          <w:rFonts w:cs="Times New Roman"/>
        </w:rPr>
        <w:t xml:space="preserve"> </w:t>
      </w:r>
      <w:proofErr w:type="spellStart"/>
      <w:r w:rsidR="008C4986" w:rsidRPr="003A1435">
        <w:rPr>
          <w:rFonts w:cs="Times New Roman"/>
        </w:rPr>
        <w:t>Mehrmohammadi</w:t>
      </w:r>
      <w:proofErr w:type="spellEnd"/>
      <w:r w:rsidR="008C4986">
        <w:rPr>
          <w:rFonts w:cs="Times New Roman" w:hint="cs"/>
          <w:rtl/>
        </w:rPr>
        <w:t>)</w:t>
      </w:r>
    </w:p>
    <w:p w:rsidR="00840A10" w:rsidRPr="000E6B7E" w:rsidRDefault="00840A10" w:rsidP="00BA3A39">
      <w:pPr>
        <w:pStyle w:val="a"/>
        <w:spacing w:line="240" w:lineRule="auto"/>
        <w:rPr>
          <w:rFonts w:cs="B Lotus"/>
          <w:b/>
          <w:bCs/>
          <w:sz w:val="24"/>
          <w:szCs w:val="24"/>
          <w:vertAlign w:val="superscript"/>
          <w:rtl/>
        </w:rPr>
      </w:pPr>
      <w:r w:rsidRPr="00500CED">
        <w:rPr>
          <w:rFonts w:cs="B Lotus" w:hint="cs"/>
          <w:b/>
          <w:bCs/>
          <w:sz w:val="24"/>
          <w:szCs w:val="24"/>
          <w:rtl/>
        </w:rPr>
        <w:t>بدیهه سرایی</w:t>
      </w:r>
      <w:r>
        <w:rPr>
          <w:rFonts w:cs="B Lotus" w:hint="cs"/>
          <w:b/>
          <w:bCs/>
          <w:sz w:val="24"/>
          <w:szCs w:val="24"/>
          <w:vertAlign w:val="superscript"/>
          <w:rtl/>
        </w:rPr>
        <w:t>3</w:t>
      </w:r>
    </w:p>
    <w:p w:rsidR="00840A10" w:rsidRPr="00840A10" w:rsidRDefault="00840A10" w:rsidP="00BA3A39">
      <w:pPr>
        <w:bidi/>
        <w:spacing w:line="240" w:lineRule="auto"/>
        <w:rPr>
          <w:rFonts w:asciiTheme="majorBidi" w:hAnsiTheme="majorBidi" w:cs="B Lotus"/>
          <w:color w:val="FF0000"/>
          <w:sz w:val="24"/>
          <w:szCs w:val="24"/>
          <w:rtl/>
          <w:lang w:bidi="fa-IR"/>
        </w:rPr>
      </w:pPr>
      <w:r w:rsidRPr="00D51F97">
        <w:rPr>
          <w:rFonts w:cs="B Lotus"/>
          <w:sz w:val="24"/>
          <w:szCs w:val="24"/>
          <w:rtl/>
        </w:rPr>
        <w:t>بدیهه در لغت نامه دهخدا چنین آمده است: «ناآگاه و نااندیشیده گفتن چیزی یا خواندن شعری</w:t>
      </w:r>
      <w:r w:rsidRPr="00D51F97">
        <w:rPr>
          <w:rFonts w:cs="B Lotus" w:hint="cs"/>
          <w:sz w:val="24"/>
          <w:szCs w:val="24"/>
          <w:rtl/>
          <w:lang w:bidi="fa-IR"/>
        </w:rPr>
        <w:t xml:space="preserve"> »</w:t>
      </w:r>
      <w:r w:rsidRPr="00D51F97">
        <w:rPr>
          <w:rFonts w:cs="B Lotus"/>
          <w:sz w:val="24"/>
          <w:szCs w:val="24"/>
          <w:rtl/>
        </w:rPr>
        <w:t xml:space="preserve"> بدیهه گویی یا بدیهه سرایی از ویژگی های منحصر به فردی است که فقط برخی از سخنوران و نویسندگان از آن بهره می جویند </w:t>
      </w:r>
      <w:r w:rsidRPr="00D51F97">
        <w:rPr>
          <w:rFonts w:cs="B Lotus" w:hint="cs"/>
          <w:sz w:val="24"/>
          <w:szCs w:val="24"/>
          <w:rtl/>
          <w:lang w:bidi="fa-IR"/>
        </w:rPr>
        <w:t>اما درعین حال یکی از روشهای فعال یادگیری است که خلاقیت دانش آموزان را افزایش می دهد.بدیهه پردازی به معنی اتصال وهمراهی عناصر به ظاهر بی ربط است. ویلیام گوردن واضع این روش بود وآن را آشنا زدایی نامیده است.در این روش تفکر خلاق به واسطه فعالیت های استعاری وتمثیلی شکل می گیرد.بدین ترتیب در روش بدیهه پردازی،مقایسه یک چیز یا فکر دیگر به وسیله استفاده یکی،به جای دیگری اتفاق می افتد وتفکر خلاق در خلال این جایگزینی ها ایجاد می گردد وبا مطالب وامور نا آشنا ارتباط داده می شود ویا فکر تازه ای را از افکار آشنا در ذهن،به وجود می آورد</w:t>
      </w:r>
      <w:r w:rsidR="008C4986">
        <w:rPr>
          <w:rFonts w:cs="B Lotus" w:hint="cs"/>
          <w:sz w:val="24"/>
          <w:szCs w:val="24"/>
          <w:rtl/>
          <w:lang w:bidi="fa-IR"/>
        </w:rPr>
        <w:t>(بهرنگی،1384)</w:t>
      </w:r>
    </w:p>
    <w:p w:rsidR="004C10C4" w:rsidRPr="00840A10" w:rsidRDefault="004C10C4" w:rsidP="00BA3A39">
      <w:pPr>
        <w:bidi/>
        <w:spacing w:line="240" w:lineRule="auto"/>
        <w:rPr>
          <w:rFonts w:asciiTheme="minorBidi" w:hAnsiTheme="minorBidi" w:cs="B Lotus"/>
          <w:b/>
          <w:bCs/>
          <w:i/>
          <w:iCs/>
          <w:sz w:val="24"/>
          <w:szCs w:val="24"/>
          <w:rtl/>
        </w:rPr>
      </w:pPr>
      <w:r w:rsidRPr="00840A10">
        <w:rPr>
          <w:rFonts w:asciiTheme="minorBidi" w:hAnsiTheme="minorBidi" w:cs="B Lotus" w:hint="cs"/>
          <w:b/>
          <w:bCs/>
          <w:sz w:val="24"/>
          <w:szCs w:val="24"/>
          <w:rtl/>
        </w:rPr>
        <w:t>ادغام</w:t>
      </w:r>
      <w:r w:rsidR="008C4986">
        <w:rPr>
          <w:rFonts w:asciiTheme="minorBidi" w:hAnsiTheme="minorBidi" w:cs="B Lotus" w:hint="cs"/>
          <w:b/>
          <w:bCs/>
          <w:sz w:val="24"/>
          <w:szCs w:val="24"/>
          <w:vertAlign w:val="superscript"/>
          <w:rtl/>
        </w:rPr>
        <w:t>4</w:t>
      </w:r>
      <w:r w:rsidRPr="00840A10">
        <w:rPr>
          <w:rFonts w:asciiTheme="minorBidi" w:hAnsiTheme="minorBidi" w:cs="B Lotus" w:hint="cs"/>
          <w:b/>
          <w:bCs/>
          <w:sz w:val="24"/>
          <w:szCs w:val="24"/>
          <w:rtl/>
        </w:rPr>
        <w:t xml:space="preserve"> هنر در برنامه های درسی تربیت معلم</w:t>
      </w:r>
    </w:p>
    <w:p w:rsidR="004C10C4" w:rsidRPr="00840A10" w:rsidRDefault="004C10C4" w:rsidP="00BA3A39">
      <w:pPr>
        <w:bidi/>
        <w:spacing w:line="240" w:lineRule="auto"/>
        <w:rPr>
          <w:rFonts w:asciiTheme="majorBidi" w:hAnsiTheme="majorBidi" w:cs="B Lotus"/>
          <w:i/>
          <w:iCs/>
          <w:color w:val="C0504D" w:themeColor="accent2"/>
          <w:sz w:val="24"/>
          <w:szCs w:val="24"/>
          <w:rtl/>
        </w:rPr>
      </w:pPr>
      <w:r w:rsidRPr="00840A10">
        <w:rPr>
          <w:rFonts w:asciiTheme="minorBidi" w:hAnsiTheme="minorBidi" w:cs="B Lotus" w:hint="cs"/>
          <w:sz w:val="24"/>
          <w:szCs w:val="24"/>
          <w:rtl/>
        </w:rPr>
        <w:lastRenderedPageBreak/>
        <w:t xml:space="preserve">امروزه مابرای رشد وتوسعه سیستم های آموزشی  وفراهم کردن زمینه آموزش مناسب،به چیزی فراتر از «نشستن در کلاس درس،خواندن متن کتاب ها وگوش دادن به معلمان »نیاز داریم </w:t>
      </w:r>
      <w:r w:rsidRPr="00840A10">
        <w:rPr>
          <w:rFonts w:asciiTheme="majorBidi" w:hAnsiTheme="majorBidi" w:cs="B Lotus" w:hint="cs"/>
          <w:sz w:val="24"/>
          <w:szCs w:val="24"/>
          <w:rtl/>
        </w:rPr>
        <w:t>،</w:t>
      </w:r>
      <w:r w:rsidRPr="00840A10">
        <w:rPr>
          <w:rFonts w:asciiTheme="minorBidi" w:hAnsiTheme="minorBidi" w:cs="B Lotus" w:hint="cs"/>
          <w:sz w:val="24"/>
          <w:szCs w:val="24"/>
          <w:rtl/>
        </w:rPr>
        <w:t>زیرا دانش آموزان ، با هم برابر نبوده ودارای کیفیات وخصوصیات ذهنی وروحی وروانی متفاوتند.هر کودک به نوبه ی خود  منحصر به فرد است ،لذاکلاس های درس ، باید به گونه ای اداره شود که به طور همزمان از حواس مختلف بینایی،شنوایی،لامسه جهت یادگیری</w:t>
      </w:r>
      <w:r w:rsidRPr="00840A10">
        <w:rPr>
          <w:rFonts w:asciiTheme="majorBidi" w:hAnsiTheme="majorBidi" w:cs="B Lotus" w:hint="cs"/>
          <w:color w:val="C0504D" w:themeColor="accent2"/>
          <w:sz w:val="24"/>
          <w:szCs w:val="24"/>
          <w:rtl/>
        </w:rPr>
        <w:t xml:space="preserve"> </w:t>
      </w:r>
      <w:r w:rsidRPr="00840A10">
        <w:rPr>
          <w:rFonts w:asciiTheme="majorBidi" w:hAnsiTheme="majorBidi" w:cs="B Lotus" w:hint="cs"/>
          <w:sz w:val="24"/>
          <w:szCs w:val="24"/>
          <w:rtl/>
        </w:rPr>
        <w:t>استفاده نماید</w:t>
      </w:r>
      <w:r w:rsidRPr="00840A10">
        <w:rPr>
          <w:rFonts w:asciiTheme="majorBidi" w:hAnsiTheme="majorBidi" w:cs="B Lotus" w:hint="cs"/>
          <w:color w:val="C0504D" w:themeColor="accent2"/>
          <w:sz w:val="24"/>
          <w:szCs w:val="24"/>
          <w:rtl/>
        </w:rPr>
        <w:t xml:space="preserve"> .</w:t>
      </w:r>
      <w:r w:rsidRPr="00840A10">
        <w:rPr>
          <w:rFonts w:asciiTheme="majorBidi" w:hAnsiTheme="majorBidi" w:cs="B Lotus"/>
          <w:sz w:val="24"/>
          <w:szCs w:val="24"/>
          <w:rtl/>
        </w:rPr>
        <w:t xml:space="preserve"> ( </w:t>
      </w:r>
      <w:r w:rsidRPr="00840A10">
        <w:rPr>
          <w:rFonts w:asciiTheme="majorBidi" w:hAnsiTheme="majorBidi" w:cs="B Lotus"/>
          <w:sz w:val="24"/>
          <w:szCs w:val="24"/>
        </w:rPr>
        <w:t>2013</w:t>
      </w:r>
      <w:r w:rsidRPr="00840A10">
        <w:rPr>
          <w:rFonts w:asciiTheme="majorBidi" w:hAnsiTheme="majorBidi" w:cs="B Lotus"/>
          <w:sz w:val="24"/>
          <w:szCs w:val="24"/>
          <w:rtl/>
        </w:rPr>
        <w:t xml:space="preserve"> ،</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Zbir</w:t>
      </w:r>
      <w:proofErr w:type="spellEnd"/>
      <w:r w:rsidRPr="00840A10">
        <w:rPr>
          <w:rFonts w:asciiTheme="majorBidi" w:hAnsiTheme="majorBidi" w:cs="B Lotus"/>
          <w:sz w:val="24"/>
          <w:szCs w:val="24"/>
          <w:rtl/>
        </w:rPr>
        <w:t>)</w:t>
      </w:r>
    </w:p>
    <w:p w:rsidR="008C4986" w:rsidRDefault="004C10C4" w:rsidP="00BA3A39">
      <w:pPr>
        <w:bidi/>
        <w:spacing w:after="0" w:line="240" w:lineRule="auto"/>
        <w:rPr>
          <w:rFonts w:ascii="Arial" w:hAnsi="Arial" w:cs="B Lotus"/>
          <w:sz w:val="24"/>
          <w:szCs w:val="24"/>
          <w:rtl/>
        </w:rPr>
      </w:pPr>
      <w:r w:rsidRPr="00840A10">
        <w:rPr>
          <w:rFonts w:ascii="Arial" w:hAnsi="Arial" w:cs="B Lotus" w:hint="cs"/>
          <w:sz w:val="24"/>
          <w:szCs w:val="24"/>
          <w:rtl/>
        </w:rPr>
        <w:t>آیزنرراه حل این مشکل را،در اشکال سواد هنری می بیندوباسواد شدن را به معنای وسیع کلمه،کیفیت یا قابلیتی که به فرد امکان می دهد تا به معانی ومفاهیم ابراز شده از طریق «نظام های معناسازی</w:t>
      </w:r>
      <w:r w:rsidR="008C4986">
        <w:rPr>
          <w:rFonts w:ascii="Arial" w:hAnsi="Arial" w:cs="B Lotus" w:hint="cs"/>
          <w:sz w:val="24"/>
          <w:szCs w:val="24"/>
          <w:vertAlign w:val="superscript"/>
          <w:rtl/>
        </w:rPr>
        <w:t>5</w:t>
      </w:r>
      <w:r w:rsidRPr="00840A10">
        <w:rPr>
          <w:rFonts w:ascii="Arial" w:hAnsi="Arial" w:cs="B Lotus" w:hint="cs"/>
          <w:sz w:val="24"/>
          <w:szCs w:val="24"/>
          <w:rtl/>
        </w:rPr>
        <w:t>» گوناگون ،دست پیداکند.در نظام های آموزشی هم،وجهه ی همت نباید منحصرا باسواد کردن دانش  آموزان به معنای دستیابی آنان به مهارت های ناظر به طیف محدودی از نظام های معناسازی یا مبادله ی معنا باشد؛بلکه لازم است با درنظر گرفتن طیف وسیع ودامنه ی حقیقی این نظام ها وجایگاه،اهمیت و</w:t>
      </w:r>
      <w:r w:rsidR="00BA3A39">
        <w:rPr>
          <w:rFonts w:ascii="Arial" w:hAnsi="Arial" w:cs="B Lotus" w:hint="cs"/>
          <w:sz w:val="24"/>
          <w:szCs w:val="24"/>
          <w:rtl/>
        </w:rPr>
        <w:t xml:space="preserve"> </w:t>
      </w:r>
      <w:r w:rsidRPr="00840A10">
        <w:rPr>
          <w:rFonts w:ascii="Arial" w:hAnsi="Arial" w:cs="B Lotus" w:hint="cs"/>
          <w:sz w:val="24"/>
          <w:szCs w:val="24"/>
          <w:rtl/>
        </w:rPr>
        <w:t>کارکرد ویژه هر کدام،کوشش شود نسل جدید از توان مشارکت در خلق قالب های متنوع تولید شناخت ومعنا،بهرمند شوند</w:t>
      </w:r>
      <w:r w:rsidR="00BA3A39">
        <w:rPr>
          <w:rFonts w:ascii="Arial" w:hAnsi="Arial" w:cs="B Lotus" w:hint="cs"/>
          <w:sz w:val="24"/>
          <w:szCs w:val="24"/>
          <w:rtl/>
        </w:rPr>
        <w:t xml:space="preserve"> </w:t>
      </w:r>
      <w:r w:rsidRPr="00840A10">
        <w:rPr>
          <w:rStyle w:val="hps"/>
          <w:rFonts w:cs="B Lotus" w:hint="cs"/>
          <w:sz w:val="24"/>
          <w:szCs w:val="24"/>
          <w:rtl/>
        </w:rPr>
        <w:t>(مهر</w:t>
      </w:r>
      <w:r w:rsidR="00BA3A39">
        <w:rPr>
          <w:rStyle w:val="hps"/>
          <w:rFonts w:cs="B Lotus" w:hint="cs"/>
          <w:sz w:val="24"/>
          <w:szCs w:val="24"/>
          <w:rtl/>
        </w:rPr>
        <w:t xml:space="preserve"> </w:t>
      </w:r>
      <w:r w:rsidRPr="00840A10">
        <w:rPr>
          <w:rStyle w:val="hps"/>
          <w:rFonts w:cs="B Lotus" w:hint="cs"/>
          <w:sz w:val="24"/>
          <w:szCs w:val="24"/>
          <w:rtl/>
        </w:rPr>
        <w:t xml:space="preserve">محمدی، </w:t>
      </w:r>
      <w:r w:rsidRPr="00840A10">
        <w:rPr>
          <w:rStyle w:val="hps"/>
          <w:rFonts w:asciiTheme="majorBidi" w:hAnsiTheme="majorBidi" w:cs="B Lotus"/>
          <w:sz w:val="24"/>
          <w:szCs w:val="24"/>
          <w:rtl/>
        </w:rPr>
        <w:t>1383</w:t>
      </w:r>
      <w:r w:rsidRPr="00840A10">
        <w:rPr>
          <w:rStyle w:val="hps"/>
          <w:rFonts w:cs="B Lotus" w:hint="cs"/>
          <w:sz w:val="24"/>
          <w:szCs w:val="24"/>
          <w:rtl/>
        </w:rPr>
        <w:t>،ص15)</w:t>
      </w:r>
      <w:r w:rsidRPr="00840A10">
        <w:rPr>
          <w:rFonts w:ascii="Arial" w:hAnsi="Arial" w:cs="B Lotus" w:hint="cs"/>
          <w:sz w:val="24"/>
          <w:szCs w:val="24"/>
          <w:rtl/>
        </w:rPr>
        <w:t xml:space="preserve">.او با طعنه می گوید،گویا آموزش وپرورش تصمیم گرفته است با غفلت از اشکال سواد هنری، </w:t>
      </w:r>
    </w:p>
    <w:p w:rsidR="00BA3A39" w:rsidRDefault="00BA3A39" w:rsidP="00BA3A39">
      <w:pPr>
        <w:bidi/>
        <w:spacing w:after="0" w:line="240" w:lineRule="auto"/>
        <w:rPr>
          <w:rFonts w:ascii="Arial" w:hAnsi="Arial" w:cs="B Lotus"/>
          <w:sz w:val="24"/>
          <w:szCs w:val="24"/>
          <w:rtl/>
        </w:rPr>
      </w:pPr>
      <w:r w:rsidRPr="00840A10">
        <w:rPr>
          <w:rFonts w:ascii="Arial" w:hAnsi="Arial" w:cs="B Lotus" w:hint="cs"/>
          <w:sz w:val="24"/>
          <w:szCs w:val="24"/>
          <w:rtl/>
        </w:rPr>
        <w:t>چشم خود را بر بسیاری از قابلیت های انسانی ببندد (آیزنر ،</w:t>
      </w:r>
      <w:r w:rsidRPr="00840A10">
        <w:rPr>
          <w:rFonts w:asciiTheme="majorBidi" w:hAnsiTheme="majorBidi" w:cs="B Lotus"/>
          <w:sz w:val="24"/>
          <w:szCs w:val="24"/>
          <w:rtl/>
        </w:rPr>
        <w:t>1986</w:t>
      </w:r>
      <w:r w:rsidRPr="00840A10">
        <w:rPr>
          <w:rFonts w:ascii="Arial" w:hAnsi="Arial" w:cs="B Lotus" w:hint="cs"/>
          <w:sz w:val="24"/>
          <w:szCs w:val="24"/>
          <w:rtl/>
        </w:rPr>
        <w:t>)در دیدگاه آیزنر، هنرها  ضد عقل تلقی نمی شوند، بلکه نوعی</w:t>
      </w:r>
    </w:p>
    <w:p w:rsidR="00BA3A39" w:rsidRDefault="00BA3A39" w:rsidP="00BA3A39">
      <w:pPr>
        <w:bidi/>
        <w:spacing w:after="0" w:line="240" w:lineRule="auto"/>
        <w:rPr>
          <w:rFonts w:ascii="Arial" w:hAnsi="Arial" w:cs="B Lotus"/>
          <w:sz w:val="24"/>
          <w:szCs w:val="24"/>
          <w:rtl/>
        </w:rPr>
      </w:pPr>
      <w:r w:rsidRPr="00840A10">
        <w:rPr>
          <w:rFonts w:ascii="Arial" w:hAnsi="Arial" w:cs="B Lotus" w:hint="cs"/>
          <w:sz w:val="24"/>
          <w:szCs w:val="24"/>
          <w:rtl/>
        </w:rPr>
        <w:t>از منطق تلقی می شوند(</w:t>
      </w:r>
      <w:r w:rsidRPr="00840A10">
        <w:rPr>
          <w:rFonts w:asciiTheme="majorBidi" w:hAnsiTheme="majorBidi" w:cs="B Lotus"/>
          <w:sz w:val="24"/>
          <w:szCs w:val="24"/>
          <w:rtl/>
        </w:rPr>
        <w:t>1986</w:t>
      </w:r>
      <w:r w:rsidRPr="00840A10">
        <w:rPr>
          <w:rFonts w:ascii="Arial" w:hAnsi="Arial" w:cs="B Lotus" w:hint="cs"/>
          <w:sz w:val="24"/>
          <w:szCs w:val="24"/>
          <w:rtl/>
        </w:rPr>
        <w:t>) او می گوید"به نظر من این نگرش ذهنی که هنر فقط جنبه عاطفی وایجاد حس رضایت را داشته باشد،پیامدهای مصیبت آمیزی برای آموزش داشته است،این دیدگاه وضعیت سلسله مراتبی مورد تردیدی را بین موضوعاتی که در</w:t>
      </w:r>
    </w:p>
    <w:p w:rsidR="00BA3A39" w:rsidRDefault="00BA3A39" w:rsidP="00BA3A39">
      <w:pPr>
        <w:bidi/>
        <w:spacing w:after="0" w:line="240" w:lineRule="auto"/>
        <w:rPr>
          <w:rFonts w:ascii="Arial" w:hAnsi="Arial" w:cs="B Lotus"/>
          <w:sz w:val="24"/>
          <w:szCs w:val="24"/>
          <w:rtl/>
        </w:rPr>
      </w:pPr>
      <w:r w:rsidRPr="00840A10">
        <w:rPr>
          <w:rFonts w:ascii="Arial" w:hAnsi="Arial" w:cs="B Lotus" w:hint="cs"/>
          <w:sz w:val="24"/>
          <w:szCs w:val="24"/>
          <w:rtl/>
        </w:rPr>
        <w:t>مدارس تدریس می شوند،به وجود آورده است"(آیزنر ،</w:t>
      </w:r>
      <w:r w:rsidRPr="00840A10">
        <w:rPr>
          <w:rFonts w:asciiTheme="majorBidi" w:hAnsiTheme="majorBidi" w:cs="B Lotus"/>
          <w:sz w:val="24"/>
          <w:szCs w:val="24"/>
          <w:rtl/>
        </w:rPr>
        <w:t>1986</w:t>
      </w:r>
      <w:r w:rsidRPr="00840A10">
        <w:rPr>
          <w:rFonts w:ascii="Arial" w:hAnsi="Arial" w:cs="B Lotus" w:hint="cs"/>
          <w:sz w:val="24"/>
          <w:szCs w:val="24"/>
          <w:rtl/>
        </w:rPr>
        <w:t>)</w:t>
      </w:r>
      <w:r w:rsidRPr="00840A10">
        <w:rPr>
          <w:rStyle w:val="hps"/>
          <w:rFonts w:cs="B Lotus" w:hint="cs"/>
          <w:sz w:val="24"/>
          <w:szCs w:val="24"/>
          <w:rtl/>
        </w:rPr>
        <w:t>به زعم گاردنر،حتی در شرایطی که برنامه درسی تجویزی در نظام</w:t>
      </w:r>
      <w:r w:rsidR="00677C31" w:rsidRPr="00677C31">
        <w:rPr>
          <w:rStyle w:val="hps"/>
          <w:rFonts w:cs="B Lotus" w:hint="cs"/>
          <w:sz w:val="24"/>
          <w:szCs w:val="24"/>
          <w:rtl/>
        </w:rPr>
        <w:t xml:space="preserve"> </w:t>
      </w:r>
      <w:r w:rsidR="00677C31" w:rsidRPr="00840A10">
        <w:rPr>
          <w:rStyle w:val="hps"/>
          <w:rFonts w:cs="B Lotus" w:hint="cs"/>
          <w:sz w:val="24"/>
          <w:szCs w:val="24"/>
          <w:rtl/>
        </w:rPr>
        <w:t>آموزش وپرورش به اجرا گذاشته می شود، می توان به سوی فرد محوری متناسب بانظریه ی هوش چندگانه پیش رفت.چراکه هیچ دلیلی</w:t>
      </w:r>
      <w:r w:rsidR="00677C31" w:rsidRPr="00840A10">
        <w:rPr>
          <w:rFonts w:asciiTheme="minorBidi" w:hAnsiTheme="minorBidi" w:cs="B Lotus" w:hint="cs"/>
          <w:sz w:val="24"/>
          <w:szCs w:val="24"/>
          <w:rtl/>
          <w:lang w:bidi="fa-IR"/>
        </w:rPr>
        <w:t xml:space="preserve"> </w:t>
      </w:r>
      <w:r w:rsidR="00677C31" w:rsidRPr="00840A10">
        <w:rPr>
          <w:rStyle w:val="hps"/>
          <w:rFonts w:cs="B Lotus" w:hint="cs"/>
          <w:sz w:val="24"/>
          <w:szCs w:val="24"/>
          <w:rtl/>
        </w:rPr>
        <w:t>وجود ندارد که از همه ی دانش آموزان انتظار داشته باشیم. مواد درسی مصوب وتجویز شده را به شیوه ی خاص ویکنواخت ویکسان،که همان نشستن در کلاس درس ویادگیری از طریق متون ومحتوای مندرج در کتاب های درسی</w:t>
      </w:r>
      <w:r w:rsidR="00677C31">
        <w:rPr>
          <w:rStyle w:val="hps"/>
          <w:rFonts w:cs="B Lotus" w:hint="cs"/>
          <w:sz w:val="24"/>
          <w:szCs w:val="24"/>
          <w:rtl/>
        </w:rPr>
        <w:t xml:space="preserve"> است،</w:t>
      </w:r>
    </w:p>
    <w:p w:rsidR="008C4986" w:rsidRDefault="008C4986" w:rsidP="00BA3A39">
      <w:pPr>
        <w:bidi/>
        <w:spacing w:after="0" w:line="240" w:lineRule="auto"/>
        <w:jc w:val="right"/>
        <w:rPr>
          <w:rStyle w:val="hps"/>
          <w:rtl/>
        </w:rPr>
      </w:pPr>
      <w:r w:rsidRPr="000E6B7E">
        <w:rPr>
          <w:rStyle w:val="hps"/>
          <w:rFonts w:asciiTheme="majorBidi" w:hAnsiTheme="majorBidi" w:cstheme="majorBidi"/>
          <w:sz w:val="18"/>
          <w:szCs w:val="18"/>
        </w:rPr>
        <w:t>Improvisation</w:t>
      </w:r>
      <w:r>
        <w:rPr>
          <w:rStyle w:val="hps"/>
          <w:rFonts w:hint="cs"/>
          <w:rtl/>
        </w:rPr>
        <w:t>-</w:t>
      </w:r>
      <w:r w:rsidRPr="000E6B7E">
        <w:rPr>
          <w:rStyle w:val="hps"/>
          <w:rFonts w:asciiTheme="majorBidi" w:hAnsiTheme="majorBidi" w:cstheme="majorBidi"/>
          <w:sz w:val="18"/>
          <w:szCs w:val="18"/>
          <w:rtl/>
        </w:rPr>
        <w:t>3</w:t>
      </w:r>
    </w:p>
    <w:p w:rsidR="008C4986" w:rsidRPr="000E6B7E" w:rsidRDefault="008C4986" w:rsidP="00BA3A39">
      <w:pPr>
        <w:bidi/>
        <w:spacing w:after="0" w:line="240" w:lineRule="auto"/>
        <w:jc w:val="right"/>
        <w:rPr>
          <w:rFonts w:asciiTheme="majorBidi" w:hAnsiTheme="majorBidi" w:cstheme="majorBidi"/>
          <w:sz w:val="18"/>
          <w:szCs w:val="18"/>
          <w:rtl/>
        </w:rPr>
      </w:pPr>
      <w:proofErr w:type="gramStart"/>
      <w:r w:rsidRPr="000E6B7E">
        <w:rPr>
          <w:rStyle w:val="hps"/>
          <w:rFonts w:asciiTheme="majorBidi" w:hAnsiTheme="majorBidi" w:cstheme="majorBidi"/>
          <w:sz w:val="18"/>
          <w:szCs w:val="18"/>
        </w:rPr>
        <w:t>integration</w:t>
      </w:r>
      <w:proofErr w:type="gramEnd"/>
      <w:r w:rsidRPr="000E6B7E">
        <w:rPr>
          <w:rStyle w:val="hps"/>
          <w:rFonts w:asciiTheme="majorBidi" w:hAnsiTheme="majorBidi" w:cstheme="majorBidi"/>
          <w:sz w:val="18"/>
          <w:szCs w:val="18"/>
          <w:rtl/>
        </w:rPr>
        <w:t xml:space="preserve"> -4</w:t>
      </w:r>
    </w:p>
    <w:p w:rsidR="00BA3A39" w:rsidRDefault="008C4986" w:rsidP="00BA3A39">
      <w:pPr>
        <w:bidi/>
        <w:spacing w:line="240" w:lineRule="auto"/>
        <w:jc w:val="right"/>
        <w:rPr>
          <w:rFonts w:ascii="Arial" w:hAnsi="Arial" w:cs="B Lotus"/>
          <w:sz w:val="24"/>
          <w:szCs w:val="24"/>
          <w:rtl/>
        </w:rPr>
      </w:pPr>
      <w:r w:rsidRPr="000E6B7E">
        <w:rPr>
          <w:rStyle w:val="hps"/>
          <w:rFonts w:asciiTheme="majorBidi" w:hAnsiTheme="majorBidi" w:cstheme="majorBidi"/>
          <w:sz w:val="18"/>
          <w:szCs w:val="18"/>
        </w:rPr>
        <w:t>Systems of</w:t>
      </w:r>
      <w:r w:rsidRPr="000E6B7E">
        <w:rPr>
          <w:rStyle w:val="shorttext"/>
          <w:rFonts w:asciiTheme="majorBidi" w:hAnsiTheme="majorBidi" w:cstheme="majorBidi"/>
          <w:sz w:val="18"/>
          <w:szCs w:val="18"/>
        </w:rPr>
        <w:t xml:space="preserve"> </w:t>
      </w:r>
      <w:r w:rsidRPr="000E6B7E">
        <w:rPr>
          <w:rStyle w:val="hps"/>
          <w:rFonts w:asciiTheme="majorBidi" w:hAnsiTheme="majorBidi" w:cstheme="majorBidi"/>
          <w:sz w:val="18"/>
          <w:szCs w:val="18"/>
        </w:rPr>
        <w:t>meaning-creation</w:t>
      </w:r>
      <w:r>
        <w:rPr>
          <w:rStyle w:val="hps"/>
          <w:rFonts w:asciiTheme="majorBidi" w:hAnsiTheme="majorBidi" w:cstheme="majorBidi" w:hint="cs"/>
          <w:sz w:val="18"/>
          <w:szCs w:val="18"/>
          <w:rtl/>
        </w:rPr>
        <w:t>-5</w:t>
      </w:r>
    </w:p>
    <w:p w:rsidR="004C10C4" w:rsidRPr="00BA3A39" w:rsidRDefault="004C10C4" w:rsidP="00677C31">
      <w:pPr>
        <w:bidi/>
        <w:spacing w:line="240" w:lineRule="auto"/>
        <w:rPr>
          <w:rStyle w:val="hps"/>
          <w:rFonts w:ascii="Arial" w:hAnsi="Arial" w:cs="B Lotus"/>
          <w:sz w:val="24"/>
          <w:szCs w:val="24"/>
          <w:rtl/>
        </w:rPr>
      </w:pPr>
      <w:r w:rsidRPr="00840A10">
        <w:rPr>
          <w:rStyle w:val="hps"/>
          <w:rFonts w:cs="B Lotus" w:hint="cs"/>
          <w:sz w:val="24"/>
          <w:szCs w:val="24"/>
          <w:rtl/>
        </w:rPr>
        <w:t xml:space="preserve">،بیاموزند.(مهرمحمدی، </w:t>
      </w:r>
      <w:r w:rsidRPr="00840A10">
        <w:rPr>
          <w:rStyle w:val="hps"/>
          <w:rFonts w:asciiTheme="majorBidi" w:hAnsiTheme="majorBidi" w:cs="B Lotus"/>
          <w:sz w:val="24"/>
          <w:szCs w:val="24"/>
          <w:rtl/>
        </w:rPr>
        <w:t>1383</w:t>
      </w:r>
      <w:r w:rsidRPr="00840A10">
        <w:rPr>
          <w:rStyle w:val="hps"/>
          <w:rFonts w:cs="B Lotus" w:hint="cs"/>
          <w:sz w:val="24"/>
          <w:szCs w:val="24"/>
          <w:rtl/>
        </w:rPr>
        <w:t>، ص</w:t>
      </w:r>
      <w:r w:rsidRPr="00840A10">
        <w:rPr>
          <w:rStyle w:val="hps"/>
          <w:rFonts w:asciiTheme="majorBidi" w:hAnsiTheme="majorBidi" w:cs="B Lotus"/>
          <w:sz w:val="24"/>
          <w:szCs w:val="24"/>
          <w:rtl/>
        </w:rPr>
        <w:t>27</w:t>
      </w:r>
      <w:r w:rsidRPr="00840A10">
        <w:rPr>
          <w:rStyle w:val="hps"/>
          <w:rFonts w:cs="B Lotus" w:hint="cs"/>
          <w:sz w:val="24"/>
          <w:szCs w:val="24"/>
          <w:rtl/>
        </w:rPr>
        <w:t>)  لذا باید زمینه</w:t>
      </w:r>
      <w:r w:rsidRPr="00840A10">
        <w:rPr>
          <w:rFonts w:cs="B Lotus" w:hint="cs"/>
          <w:sz w:val="24"/>
          <w:szCs w:val="24"/>
          <w:rtl/>
        </w:rPr>
        <w:t xml:space="preserve"> دسترسی</w:t>
      </w:r>
      <w:r w:rsidRPr="00840A10">
        <w:rPr>
          <w:rFonts w:cs="B Lotus"/>
          <w:sz w:val="24"/>
          <w:szCs w:val="24"/>
          <w:rtl/>
        </w:rPr>
        <w:t xml:space="preserve"> </w:t>
      </w:r>
      <w:r w:rsidRPr="00840A10">
        <w:rPr>
          <w:rFonts w:cs="B Lotus" w:hint="cs"/>
          <w:sz w:val="24"/>
          <w:szCs w:val="24"/>
          <w:rtl/>
        </w:rPr>
        <w:t>به</w:t>
      </w:r>
      <w:r w:rsidRPr="00840A10">
        <w:rPr>
          <w:rFonts w:cs="B Lotus"/>
          <w:sz w:val="24"/>
          <w:szCs w:val="24"/>
          <w:rtl/>
        </w:rPr>
        <w:t xml:space="preserve"> </w:t>
      </w:r>
      <w:r w:rsidRPr="00840A10">
        <w:rPr>
          <w:rFonts w:cs="B Lotus" w:hint="cs"/>
          <w:sz w:val="24"/>
          <w:szCs w:val="24"/>
          <w:rtl/>
        </w:rPr>
        <w:t>آموزش</w:t>
      </w:r>
      <w:r w:rsidRPr="00840A10">
        <w:rPr>
          <w:rFonts w:cs="B Lotus"/>
          <w:sz w:val="24"/>
          <w:szCs w:val="24"/>
          <w:rtl/>
        </w:rPr>
        <w:t xml:space="preserve"> </w:t>
      </w:r>
      <w:r w:rsidRPr="00840A10">
        <w:rPr>
          <w:rFonts w:cs="B Lotus" w:hint="cs"/>
          <w:sz w:val="24"/>
          <w:szCs w:val="24"/>
          <w:rtl/>
        </w:rPr>
        <w:t>و</w:t>
      </w:r>
      <w:r w:rsidRPr="00840A10">
        <w:rPr>
          <w:rFonts w:cs="B Lotus"/>
          <w:sz w:val="24"/>
          <w:szCs w:val="24"/>
          <w:rtl/>
        </w:rPr>
        <w:t xml:space="preserve"> </w:t>
      </w:r>
      <w:r w:rsidRPr="00840A10">
        <w:rPr>
          <w:rFonts w:cs="B Lotus" w:hint="cs"/>
          <w:sz w:val="24"/>
          <w:szCs w:val="24"/>
          <w:rtl/>
        </w:rPr>
        <w:t>پرورش را</w:t>
      </w:r>
      <w:r w:rsidRPr="00840A10">
        <w:rPr>
          <w:rFonts w:cs="B Lotus"/>
          <w:sz w:val="24"/>
          <w:szCs w:val="24"/>
          <w:rtl/>
        </w:rPr>
        <w:t xml:space="preserve"> </w:t>
      </w:r>
      <w:r w:rsidRPr="00840A10">
        <w:rPr>
          <w:rFonts w:cs="B Lotus" w:hint="cs"/>
          <w:sz w:val="24"/>
          <w:szCs w:val="24"/>
          <w:rtl/>
        </w:rPr>
        <w:t>با</w:t>
      </w:r>
      <w:r w:rsidRPr="00840A10">
        <w:rPr>
          <w:rFonts w:cs="B Lotus"/>
          <w:sz w:val="24"/>
          <w:szCs w:val="24"/>
          <w:rtl/>
        </w:rPr>
        <w:t xml:space="preserve"> </w:t>
      </w:r>
      <w:r w:rsidRPr="00840A10">
        <w:rPr>
          <w:rFonts w:cs="B Lotus" w:hint="cs"/>
          <w:sz w:val="24"/>
          <w:szCs w:val="24"/>
          <w:rtl/>
        </w:rPr>
        <w:t>ارائه</w:t>
      </w:r>
      <w:r w:rsidRPr="00840A10">
        <w:rPr>
          <w:rFonts w:cs="B Lotus"/>
          <w:sz w:val="24"/>
          <w:szCs w:val="24"/>
          <w:rtl/>
        </w:rPr>
        <w:t xml:space="preserve"> </w:t>
      </w:r>
      <w:r w:rsidRPr="00840A10">
        <w:rPr>
          <w:rFonts w:cs="B Lotus" w:hint="cs"/>
          <w:sz w:val="24"/>
          <w:szCs w:val="24"/>
          <w:rtl/>
        </w:rPr>
        <w:t>راه</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متعدد،</w:t>
      </w:r>
      <w:r w:rsidRPr="00840A10">
        <w:rPr>
          <w:rFonts w:cs="B Lotus"/>
          <w:sz w:val="24"/>
          <w:szCs w:val="24"/>
          <w:rtl/>
        </w:rPr>
        <w:t xml:space="preserve"> </w:t>
      </w:r>
      <w:r w:rsidRPr="00840A10">
        <w:rPr>
          <w:rFonts w:cs="B Lotus" w:hint="cs"/>
          <w:sz w:val="24"/>
          <w:szCs w:val="24"/>
          <w:rtl/>
        </w:rPr>
        <w:t>همراه</w:t>
      </w:r>
      <w:r w:rsidRPr="00840A10">
        <w:rPr>
          <w:rFonts w:cs="B Lotus"/>
          <w:sz w:val="24"/>
          <w:szCs w:val="24"/>
          <w:rtl/>
        </w:rPr>
        <w:t xml:space="preserve"> </w:t>
      </w:r>
      <w:r w:rsidRPr="00840A10">
        <w:rPr>
          <w:rFonts w:cs="B Lotus" w:hint="cs"/>
          <w:sz w:val="24"/>
          <w:szCs w:val="24"/>
          <w:rtl/>
        </w:rPr>
        <w:t>با</w:t>
      </w:r>
      <w:r w:rsidRPr="00840A10">
        <w:rPr>
          <w:rFonts w:cs="B Lotus"/>
          <w:sz w:val="24"/>
          <w:szCs w:val="24"/>
          <w:rtl/>
        </w:rPr>
        <w:t xml:space="preserve"> </w:t>
      </w:r>
      <w:r w:rsidRPr="00840A10">
        <w:rPr>
          <w:rFonts w:cs="B Lotus" w:hint="cs"/>
          <w:sz w:val="24"/>
          <w:szCs w:val="24"/>
          <w:rtl/>
        </w:rPr>
        <w:t>نمایندگی</w:t>
      </w:r>
      <w:r w:rsidRPr="00840A10">
        <w:rPr>
          <w:rFonts w:cs="B Lotus"/>
          <w:sz w:val="24"/>
          <w:szCs w:val="24"/>
          <w:rtl/>
        </w:rPr>
        <w:t xml:space="preserve"> </w:t>
      </w:r>
      <w:r w:rsidRPr="00840A10">
        <w:rPr>
          <w:rFonts w:cs="B Lotus" w:hint="cs"/>
          <w:sz w:val="24"/>
          <w:szCs w:val="24"/>
          <w:rtl/>
        </w:rPr>
        <w:t>از</w:t>
      </w:r>
      <w:r w:rsidRPr="00840A10">
        <w:rPr>
          <w:rFonts w:cs="B Lotus"/>
          <w:sz w:val="24"/>
          <w:szCs w:val="24"/>
          <w:rtl/>
        </w:rPr>
        <w:t xml:space="preserve"> </w:t>
      </w:r>
      <w:r w:rsidRPr="00840A10">
        <w:rPr>
          <w:rFonts w:cs="B Lotus" w:hint="cs"/>
          <w:sz w:val="24"/>
          <w:szCs w:val="24"/>
          <w:rtl/>
        </w:rPr>
        <w:t>فرهنگ</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متعدد وفراهم کردن زمینه شکوفایی هوش های چندگانه گاردنر</w:t>
      </w:r>
      <w:r w:rsidR="008C4986">
        <w:rPr>
          <w:rFonts w:cs="B Lotus" w:hint="cs"/>
          <w:sz w:val="24"/>
          <w:szCs w:val="24"/>
          <w:vertAlign w:val="superscript"/>
          <w:rtl/>
        </w:rPr>
        <w:t>6</w:t>
      </w:r>
      <w:r w:rsidRPr="00840A10">
        <w:rPr>
          <w:rFonts w:cs="B Lotus" w:hint="cs"/>
          <w:sz w:val="24"/>
          <w:szCs w:val="24"/>
          <w:rtl/>
        </w:rPr>
        <w:t>،توسعه مهارت های تفکر،مهارت  حل مساله،توانایی تفسیر نمادها وساخت معانی خود، ،توانایی درک ایده های انتزاعی و پردازش اطلاعات،رشد مهارت</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زبانی</w:t>
      </w:r>
      <w:r w:rsidRPr="00840A10">
        <w:rPr>
          <w:rFonts w:cs="B Lotus"/>
          <w:sz w:val="24"/>
          <w:szCs w:val="24"/>
          <w:rtl/>
        </w:rPr>
        <w:t xml:space="preserve"> </w:t>
      </w:r>
      <w:r w:rsidRPr="00840A10">
        <w:rPr>
          <w:rFonts w:cs="B Lotus" w:hint="cs"/>
          <w:sz w:val="24"/>
          <w:szCs w:val="24"/>
          <w:rtl/>
        </w:rPr>
        <w:t>وتفکر فضایی</w:t>
      </w:r>
      <w:r w:rsidRPr="00840A10">
        <w:rPr>
          <w:rFonts w:cs="B Lotus"/>
          <w:sz w:val="24"/>
          <w:szCs w:val="24"/>
          <w:rtl/>
        </w:rPr>
        <w:t>.</w:t>
      </w:r>
      <w:r w:rsidRPr="00840A10">
        <w:rPr>
          <w:rFonts w:cs="B Lotus" w:hint="cs"/>
          <w:sz w:val="24"/>
          <w:szCs w:val="24"/>
          <w:rtl/>
        </w:rPr>
        <w:t>را فراهم نموده</w:t>
      </w:r>
      <w:r w:rsidRPr="00840A10">
        <w:rPr>
          <w:rFonts w:cs="B Lotus"/>
          <w:sz w:val="24"/>
          <w:szCs w:val="24"/>
          <w:rtl/>
        </w:rPr>
        <w:t xml:space="preserve"> </w:t>
      </w:r>
      <w:r w:rsidRPr="00840A10">
        <w:rPr>
          <w:rFonts w:cs="B Lotus" w:hint="cs"/>
          <w:sz w:val="24"/>
          <w:szCs w:val="24"/>
          <w:rtl/>
        </w:rPr>
        <w:t xml:space="preserve"> واز</w:t>
      </w:r>
      <w:r w:rsidRPr="00840A10">
        <w:rPr>
          <w:rFonts w:cs="B Lotus"/>
          <w:sz w:val="24"/>
          <w:szCs w:val="24"/>
          <w:rtl/>
        </w:rPr>
        <w:t xml:space="preserve"> </w:t>
      </w:r>
      <w:r w:rsidRPr="00840A10">
        <w:rPr>
          <w:rFonts w:cs="B Lotus" w:hint="cs"/>
          <w:sz w:val="24"/>
          <w:szCs w:val="24"/>
          <w:rtl/>
        </w:rPr>
        <w:t>استراتژی</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آموزشی مختلفی برای</w:t>
      </w:r>
      <w:r w:rsidRPr="00840A10">
        <w:rPr>
          <w:rFonts w:cs="B Lotus"/>
          <w:sz w:val="24"/>
          <w:szCs w:val="24"/>
          <w:rtl/>
        </w:rPr>
        <w:t xml:space="preserve"> </w:t>
      </w:r>
      <w:r w:rsidRPr="00840A10">
        <w:rPr>
          <w:rFonts w:cs="B Lotus" w:hint="cs"/>
          <w:sz w:val="24"/>
          <w:szCs w:val="24"/>
          <w:rtl/>
        </w:rPr>
        <w:t>درگیرکردن دانش آموزان در آموزش</w:t>
      </w:r>
      <w:r w:rsidRPr="00840A10">
        <w:rPr>
          <w:rFonts w:cs="B Lotus"/>
          <w:sz w:val="24"/>
          <w:szCs w:val="24"/>
          <w:rtl/>
        </w:rPr>
        <w:t xml:space="preserve"> </w:t>
      </w:r>
      <w:r w:rsidRPr="00840A10">
        <w:rPr>
          <w:rFonts w:cs="B Lotus" w:hint="cs"/>
          <w:sz w:val="24"/>
          <w:szCs w:val="24"/>
          <w:rtl/>
        </w:rPr>
        <w:t>وشکوفایی استعدادهای چندگانه آنان استفاده</w:t>
      </w:r>
      <w:r w:rsidRPr="00840A10">
        <w:rPr>
          <w:rFonts w:cs="B Lotus"/>
          <w:sz w:val="24"/>
          <w:szCs w:val="24"/>
          <w:rtl/>
        </w:rPr>
        <w:t xml:space="preserve"> </w:t>
      </w:r>
      <w:r w:rsidRPr="00840A10">
        <w:rPr>
          <w:rFonts w:cs="B Lotus" w:hint="cs"/>
          <w:sz w:val="24"/>
          <w:szCs w:val="24"/>
          <w:rtl/>
        </w:rPr>
        <w:t>کنند</w:t>
      </w:r>
      <w:r w:rsidRPr="00840A10">
        <w:rPr>
          <w:rFonts w:cs="B Lotus"/>
          <w:sz w:val="24"/>
          <w:szCs w:val="24"/>
          <w:rtl/>
        </w:rPr>
        <w:t>.</w:t>
      </w:r>
      <w:r w:rsidRPr="00840A10">
        <w:rPr>
          <w:rFonts w:cs="B Lotus" w:hint="cs"/>
          <w:sz w:val="24"/>
          <w:szCs w:val="24"/>
          <w:rtl/>
        </w:rPr>
        <w:t>ویکی از این راهها استفاده از آموزشهای مبتنی بر هنر است.(</w:t>
      </w:r>
      <w:r w:rsidRPr="00840A10">
        <w:rPr>
          <w:rFonts w:asciiTheme="majorBidi" w:hAnsiTheme="majorBidi" w:cs="B Lotus"/>
          <w:sz w:val="24"/>
          <w:szCs w:val="24"/>
          <w:rtl/>
        </w:rPr>
        <w:t xml:space="preserve">2004، </w:t>
      </w:r>
      <w:r w:rsidRPr="00840A10">
        <w:rPr>
          <w:rFonts w:asciiTheme="majorBidi" w:hAnsiTheme="majorBidi" w:cs="B Lotus"/>
          <w:sz w:val="24"/>
          <w:szCs w:val="24"/>
        </w:rPr>
        <w:t>Rooney</w:t>
      </w:r>
      <w:r w:rsidRPr="00840A10">
        <w:rPr>
          <w:rStyle w:val="hps"/>
          <w:rFonts w:asciiTheme="majorBidi" w:hAnsiTheme="majorBidi" w:cs="B Lotus"/>
          <w:sz w:val="24"/>
          <w:szCs w:val="24"/>
          <w:rtl/>
        </w:rPr>
        <w:t xml:space="preserve"> )</w:t>
      </w:r>
    </w:p>
    <w:p w:rsidR="008C4986" w:rsidRDefault="004C10C4" w:rsidP="00BA3A39">
      <w:pPr>
        <w:bidi/>
        <w:spacing w:line="240" w:lineRule="auto"/>
        <w:rPr>
          <w:rStyle w:val="longtext"/>
          <w:rFonts w:cs="B Lotus"/>
          <w:sz w:val="24"/>
          <w:szCs w:val="24"/>
          <w:rtl/>
        </w:rPr>
      </w:pPr>
      <w:r w:rsidRPr="00840A10">
        <w:rPr>
          <w:rStyle w:val="hps"/>
          <w:rFonts w:cs="B Lotus" w:hint="cs"/>
          <w:sz w:val="24"/>
          <w:szCs w:val="24"/>
          <w:rtl/>
        </w:rPr>
        <w:t>سازمان یونسکو ،هنر را به عنوان هسته اصلی وجدایی ناپذیر برنامه درسی محسوب نموده و سعی دارد از طریق ادغام هنر در سایر دروس، هنر را از حاشیه برنامه درسی به مرکز آورد.زیرا اعتقاد بر این است که هنر بعنوان یک برنامه درسی پنهان،به طور غیر مستقیم ،باعث از بین بردن تعصبات،مانعی در برابر خشونت و افزایش اعتماد به نفس کودکان وکمک به آنها برای استقبال از خطرات و...می شود(</w:t>
      </w:r>
      <w:r w:rsidRPr="00840A10">
        <w:rPr>
          <w:rStyle w:val="hps"/>
          <w:rFonts w:asciiTheme="majorBidi" w:hAnsiTheme="majorBidi" w:cs="B Lotus"/>
          <w:sz w:val="24"/>
          <w:szCs w:val="24"/>
          <w:rtl/>
        </w:rPr>
        <w:t>2005،</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Sahasrabudhe</w:t>
      </w:r>
      <w:proofErr w:type="spellEnd"/>
      <w:r w:rsidRPr="00840A10">
        <w:rPr>
          <w:rFonts w:ascii="Arial" w:hAnsi="Arial" w:cs="B Lotus"/>
          <w:sz w:val="24"/>
          <w:szCs w:val="24"/>
        </w:rPr>
        <w:t xml:space="preserve"> </w:t>
      </w:r>
      <w:r w:rsidRPr="00840A10">
        <w:rPr>
          <w:rFonts w:ascii="Arial" w:hAnsi="Arial" w:cs="B Lotus" w:hint="cs"/>
          <w:sz w:val="24"/>
          <w:szCs w:val="24"/>
          <w:rtl/>
        </w:rPr>
        <w:t>)</w:t>
      </w:r>
      <w:r w:rsidRPr="00840A10">
        <w:rPr>
          <w:rFonts w:cs="B Lotus" w:hint="cs"/>
          <w:sz w:val="24"/>
          <w:szCs w:val="24"/>
          <w:rtl/>
        </w:rPr>
        <w:t xml:space="preserve"> بران (</w:t>
      </w:r>
      <w:r w:rsidRPr="00840A10">
        <w:rPr>
          <w:rFonts w:asciiTheme="majorBidi" w:hAnsiTheme="majorBidi" w:cs="B Lotus"/>
          <w:sz w:val="24"/>
          <w:szCs w:val="24"/>
          <w:rtl/>
        </w:rPr>
        <w:t>2006</w:t>
      </w:r>
      <w:r w:rsidRPr="00840A10">
        <w:rPr>
          <w:rFonts w:cs="B Lotus" w:hint="cs"/>
          <w:sz w:val="24"/>
          <w:szCs w:val="24"/>
          <w:rtl/>
        </w:rPr>
        <w:t>)به ایفای نقش تربیتی مدیران ومعلمان در قالب برنامه درسی پنهان اشاره نموده وگزارش می نماید که مدیر ومجموعه اداری مدرسه می توانند از طریق ایفای نقش  خود در قالب برنامه درسی پنهان، به رفتارهای دانش آموزان شکل داده، بر ارزشها ونگرش های آنها تاثیر بگذارند ( مهرمحمدی،</w:t>
      </w:r>
      <w:r w:rsidRPr="00840A10">
        <w:rPr>
          <w:rFonts w:asciiTheme="majorBidi" w:hAnsiTheme="majorBidi" w:cs="B Lotus"/>
          <w:sz w:val="24"/>
          <w:szCs w:val="24"/>
          <w:rtl/>
        </w:rPr>
        <w:t>1387</w:t>
      </w:r>
      <w:r w:rsidRPr="00840A10">
        <w:rPr>
          <w:rFonts w:cs="B Lotus" w:hint="cs"/>
          <w:sz w:val="24"/>
          <w:szCs w:val="24"/>
          <w:rtl/>
        </w:rPr>
        <w:t>).</w:t>
      </w:r>
      <w:r w:rsidRPr="00840A10">
        <w:rPr>
          <w:rStyle w:val="hps"/>
          <w:rFonts w:cs="B Lotus" w:hint="cs"/>
          <w:sz w:val="24"/>
          <w:szCs w:val="24"/>
          <w:rtl/>
        </w:rPr>
        <w:t xml:space="preserve"> </w:t>
      </w:r>
      <w:r w:rsidRPr="00840A10">
        <w:rPr>
          <w:rStyle w:val="longtext"/>
          <w:rFonts w:cs="B Lotus" w:hint="cs"/>
          <w:sz w:val="24"/>
          <w:szCs w:val="24"/>
          <w:rtl/>
        </w:rPr>
        <w:t xml:space="preserve">بارل ( </w:t>
      </w:r>
      <w:r w:rsidRPr="00840A10">
        <w:rPr>
          <w:rStyle w:val="longtext"/>
          <w:rFonts w:cs="B Lotus" w:hint="cs"/>
          <w:sz w:val="24"/>
          <w:szCs w:val="24"/>
        </w:rPr>
        <w:t>1991</w:t>
      </w:r>
      <w:r w:rsidRPr="00840A10">
        <w:rPr>
          <w:rStyle w:val="longtext"/>
          <w:rFonts w:cs="B Lotus" w:hint="cs"/>
          <w:sz w:val="24"/>
          <w:szCs w:val="24"/>
          <w:rtl/>
        </w:rPr>
        <w:t xml:space="preserve">) </w:t>
      </w:r>
    </w:p>
    <w:p w:rsidR="004C10C4" w:rsidRPr="00840A10" w:rsidRDefault="004C10C4" w:rsidP="00515FBF">
      <w:pPr>
        <w:bidi/>
        <w:spacing w:line="240" w:lineRule="auto"/>
        <w:rPr>
          <w:rFonts w:cs="B Lotus"/>
          <w:i/>
          <w:iCs/>
          <w:sz w:val="24"/>
          <w:szCs w:val="24"/>
          <w:rtl/>
        </w:rPr>
      </w:pPr>
      <w:r w:rsidRPr="00840A10">
        <w:rPr>
          <w:rStyle w:val="hps"/>
          <w:rFonts w:cs="B Lotus" w:hint="cs"/>
          <w:sz w:val="24"/>
          <w:szCs w:val="24"/>
          <w:rtl/>
        </w:rPr>
        <w:lastRenderedPageBreak/>
        <w:t>دیوئی</w:t>
      </w:r>
      <w:r w:rsidRPr="00840A10">
        <w:rPr>
          <w:rStyle w:val="longtext"/>
          <w:rFonts w:cs="B Lotus" w:hint="cs"/>
          <w:sz w:val="24"/>
          <w:szCs w:val="24"/>
          <w:rtl/>
        </w:rPr>
        <w:t xml:space="preserve">( </w:t>
      </w:r>
      <w:r w:rsidRPr="00840A10">
        <w:rPr>
          <w:rStyle w:val="hps"/>
          <w:rFonts w:cs="B Lotus" w:hint="cs"/>
          <w:sz w:val="24"/>
          <w:szCs w:val="24"/>
        </w:rPr>
        <w:t>1984</w:t>
      </w:r>
      <w:r w:rsidRPr="00840A10">
        <w:rPr>
          <w:rStyle w:val="hps"/>
          <w:rFonts w:cs="B Lotus" w:hint="cs"/>
          <w:sz w:val="24"/>
          <w:szCs w:val="24"/>
          <w:rtl/>
        </w:rPr>
        <w:t>)</w:t>
      </w:r>
      <w:r w:rsidRPr="00840A10">
        <w:rPr>
          <w:rStyle w:val="longtext"/>
          <w:rFonts w:cs="B Lotus" w:hint="cs"/>
          <w:sz w:val="24"/>
          <w:szCs w:val="24"/>
          <w:rtl/>
        </w:rPr>
        <w:t xml:space="preserve"> </w:t>
      </w:r>
      <w:r w:rsidRPr="00840A10">
        <w:rPr>
          <w:rStyle w:val="hps"/>
          <w:rFonts w:cs="B Lotus" w:hint="cs"/>
          <w:sz w:val="24"/>
          <w:szCs w:val="24"/>
          <w:rtl/>
        </w:rPr>
        <w:t>آیزنر</w:t>
      </w:r>
      <w:r w:rsidRPr="00840A10">
        <w:rPr>
          <w:rStyle w:val="longtext"/>
          <w:rFonts w:cs="B Lotus" w:hint="cs"/>
          <w:sz w:val="24"/>
          <w:szCs w:val="24"/>
          <w:rtl/>
        </w:rPr>
        <w:t xml:space="preserve">( </w:t>
      </w:r>
      <w:r w:rsidRPr="00840A10">
        <w:rPr>
          <w:rStyle w:val="longtext"/>
          <w:rFonts w:cs="B Lotus" w:hint="cs"/>
          <w:sz w:val="24"/>
          <w:szCs w:val="24"/>
        </w:rPr>
        <w:t>1983</w:t>
      </w:r>
      <w:r w:rsidRPr="00840A10">
        <w:rPr>
          <w:rStyle w:val="longtext"/>
          <w:rFonts w:cs="B Lotus" w:hint="cs"/>
          <w:sz w:val="24"/>
          <w:szCs w:val="24"/>
          <w:rtl/>
        </w:rPr>
        <w:t>)</w:t>
      </w:r>
      <w:r w:rsidRPr="00840A10">
        <w:rPr>
          <w:rStyle w:val="hps"/>
          <w:rFonts w:cs="B Lotus" w:hint="cs"/>
          <w:sz w:val="24"/>
          <w:szCs w:val="24"/>
          <w:rtl/>
        </w:rPr>
        <w:t>هیل</w:t>
      </w:r>
      <w:r w:rsidRPr="00840A10">
        <w:rPr>
          <w:rStyle w:val="longtext"/>
          <w:rFonts w:cs="B Lotus" w:hint="cs"/>
          <w:sz w:val="24"/>
          <w:szCs w:val="24"/>
          <w:rtl/>
        </w:rPr>
        <w:t xml:space="preserve">( </w:t>
      </w:r>
      <w:r w:rsidRPr="00840A10">
        <w:rPr>
          <w:rStyle w:val="longtext"/>
          <w:rFonts w:cs="B Lotus" w:hint="cs"/>
          <w:sz w:val="24"/>
          <w:szCs w:val="24"/>
        </w:rPr>
        <w:t>1985</w:t>
      </w:r>
      <w:r w:rsidRPr="00840A10">
        <w:rPr>
          <w:rStyle w:val="longtext"/>
          <w:rFonts w:cs="B Lotus" w:hint="cs"/>
          <w:sz w:val="24"/>
          <w:szCs w:val="24"/>
          <w:rtl/>
        </w:rPr>
        <w:t>)و</w:t>
      </w:r>
      <w:r w:rsidRPr="00840A10">
        <w:rPr>
          <w:rStyle w:val="hps"/>
          <w:rFonts w:cs="B Lotus" w:hint="cs"/>
          <w:sz w:val="24"/>
          <w:szCs w:val="24"/>
          <w:rtl/>
        </w:rPr>
        <w:t>روبین(</w:t>
      </w:r>
      <w:r w:rsidRPr="00840A10">
        <w:rPr>
          <w:rStyle w:val="hps"/>
          <w:rFonts w:cs="B Lotus"/>
          <w:sz w:val="24"/>
          <w:szCs w:val="24"/>
        </w:rPr>
        <w:t xml:space="preserve">( </w:t>
      </w:r>
      <w:r w:rsidRPr="00840A10">
        <w:rPr>
          <w:rStyle w:val="longtext"/>
          <w:rFonts w:cs="B Lotus" w:hint="cs"/>
          <w:sz w:val="24"/>
          <w:szCs w:val="24"/>
        </w:rPr>
        <w:t xml:space="preserve">1985 </w:t>
      </w:r>
      <w:r w:rsidRPr="00840A10">
        <w:rPr>
          <w:rStyle w:val="hps"/>
          <w:rFonts w:cs="B Lotus" w:hint="cs"/>
          <w:sz w:val="24"/>
          <w:szCs w:val="24"/>
          <w:rtl/>
        </w:rPr>
        <w:t>استدلال می کنند که معلمان بایستی</w:t>
      </w:r>
      <w:r w:rsidRPr="00840A10">
        <w:rPr>
          <w:rStyle w:val="longtext"/>
          <w:rFonts w:cs="B Lotus" w:hint="cs"/>
          <w:sz w:val="24"/>
          <w:szCs w:val="24"/>
          <w:rtl/>
        </w:rPr>
        <w:t xml:space="preserve">، همانند </w:t>
      </w:r>
      <w:r w:rsidRPr="00840A10">
        <w:rPr>
          <w:rStyle w:val="hps"/>
          <w:rFonts w:cs="B Lotus" w:hint="cs"/>
          <w:sz w:val="24"/>
          <w:szCs w:val="24"/>
          <w:rtl/>
        </w:rPr>
        <w:t>بازیگران وهنرمندان</w:t>
      </w:r>
      <w:r w:rsidRPr="00840A10">
        <w:rPr>
          <w:rStyle w:val="longtext"/>
          <w:rFonts w:cs="B Lotus" w:hint="cs"/>
          <w:sz w:val="24"/>
          <w:szCs w:val="24"/>
          <w:rtl/>
        </w:rPr>
        <w:t xml:space="preserve"> </w:t>
      </w:r>
      <w:r w:rsidRPr="00840A10">
        <w:rPr>
          <w:rStyle w:val="hps"/>
          <w:rFonts w:cs="B Lotus" w:hint="cs"/>
          <w:sz w:val="24"/>
          <w:szCs w:val="24"/>
          <w:rtl/>
        </w:rPr>
        <w:t>مرحله به مرحله</w:t>
      </w:r>
      <w:r w:rsidRPr="00840A10">
        <w:rPr>
          <w:rStyle w:val="longtext"/>
          <w:rFonts w:cs="B Lotus" w:hint="cs"/>
          <w:sz w:val="24"/>
          <w:szCs w:val="24"/>
          <w:rtl/>
        </w:rPr>
        <w:t xml:space="preserve">، بر پایه </w:t>
      </w:r>
      <w:r w:rsidRPr="00840A10">
        <w:rPr>
          <w:rStyle w:val="hps"/>
          <w:rFonts w:cs="B Lotus" w:hint="cs"/>
          <w:sz w:val="24"/>
          <w:szCs w:val="24"/>
          <w:rtl/>
        </w:rPr>
        <w:t>شهود</w:t>
      </w:r>
      <w:r w:rsidR="008C4986">
        <w:rPr>
          <w:rStyle w:val="hps"/>
          <w:rFonts w:cs="B Lotus" w:hint="cs"/>
          <w:sz w:val="24"/>
          <w:szCs w:val="24"/>
          <w:vertAlign w:val="superscript"/>
          <w:rtl/>
        </w:rPr>
        <w:t>7</w:t>
      </w:r>
      <w:r w:rsidRPr="00840A10">
        <w:rPr>
          <w:rStyle w:val="longtext"/>
          <w:rFonts w:cs="B Lotus" w:hint="cs"/>
          <w:sz w:val="24"/>
          <w:szCs w:val="24"/>
          <w:rtl/>
        </w:rPr>
        <w:t xml:space="preserve"> </w:t>
      </w:r>
      <w:r w:rsidRPr="00840A10">
        <w:rPr>
          <w:rStyle w:val="hps"/>
          <w:rFonts w:cs="B Lotus" w:hint="cs"/>
          <w:sz w:val="24"/>
          <w:szCs w:val="24"/>
          <w:rtl/>
        </w:rPr>
        <w:t>و خلاقیت</w:t>
      </w:r>
      <w:r w:rsidRPr="00840A10">
        <w:rPr>
          <w:rStyle w:val="longtext"/>
          <w:rFonts w:cs="B Lotus" w:hint="cs"/>
          <w:sz w:val="24"/>
          <w:szCs w:val="24"/>
          <w:rtl/>
        </w:rPr>
        <w:t xml:space="preserve"> </w:t>
      </w:r>
      <w:r w:rsidRPr="00840A10">
        <w:rPr>
          <w:rStyle w:val="hps"/>
          <w:rFonts w:cs="B Lotus" w:hint="cs"/>
          <w:sz w:val="24"/>
          <w:szCs w:val="24"/>
          <w:rtl/>
        </w:rPr>
        <w:t xml:space="preserve">عمل کنند(  </w:t>
      </w:r>
      <w:r w:rsidRPr="00840A10">
        <w:rPr>
          <w:rStyle w:val="hps"/>
          <w:rFonts w:asciiTheme="majorBidi" w:hAnsiTheme="majorBidi" w:cs="B Lotus"/>
          <w:sz w:val="24"/>
          <w:szCs w:val="24"/>
          <w:rtl/>
        </w:rPr>
        <w:t>2011,</w:t>
      </w:r>
      <w:r w:rsidRPr="00840A10">
        <w:rPr>
          <w:rFonts w:asciiTheme="majorBidi" w:hAnsiTheme="majorBidi" w:cs="B Lotus"/>
          <w:sz w:val="24"/>
          <w:szCs w:val="24"/>
        </w:rPr>
        <w:t>sawyer</w:t>
      </w:r>
      <w:r w:rsidRPr="00840A10">
        <w:rPr>
          <w:rFonts w:asciiTheme="majorBidi" w:hAnsiTheme="majorBidi" w:cs="B Lotus"/>
          <w:sz w:val="24"/>
          <w:szCs w:val="24"/>
          <w:rtl/>
        </w:rPr>
        <w:t>)</w:t>
      </w:r>
      <w:r w:rsidRPr="00840A10">
        <w:rPr>
          <w:rFonts w:asciiTheme="majorBidi" w:hAnsiTheme="majorBidi" w:cs="B Lotus" w:hint="cs"/>
          <w:sz w:val="24"/>
          <w:szCs w:val="24"/>
          <w:rtl/>
        </w:rPr>
        <w:t xml:space="preserve"> هووارد سیما</w:t>
      </w:r>
      <w:r w:rsidR="008C4986">
        <w:rPr>
          <w:rFonts w:asciiTheme="majorBidi" w:hAnsiTheme="majorBidi" w:cs="B Lotus" w:hint="cs"/>
          <w:sz w:val="24"/>
          <w:szCs w:val="24"/>
          <w:rtl/>
        </w:rPr>
        <w:t xml:space="preserve"> </w:t>
      </w:r>
      <w:r w:rsidR="008C4986">
        <w:rPr>
          <w:rFonts w:asciiTheme="majorBidi" w:hAnsiTheme="majorBidi" w:cs="B Lotus" w:hint="cs"/>
          <w:sz w:val="24"/>
          <w:szCs w:val="24"/>
          <w:vertAlign w:val="superscript"/>
          <w:rtl/>
        </w:rPr>
        <w:t>8</w:t>
      </w:r>
      <w:r w:rsidRPr="00840A10">
        <w:rPr>
          <w:rFonts w:asciiTheme="majorBidi" w:hAnsiTheme="majorBidi" w:cs="B Lotus" w:hint="cs"/>
          <w:sz w:val="24"/>
          <w:szCs w:val="24"/>
          <w:rtl/>
        </w:rPr>
        <w:t>معتقد است"</w:t>
      </w:r>
      <w:r w:rsidRPr="00840A10">
        <w:rPr>
          <w:rStyle w:val="longtext"/>
          <w:rFonts w:cs="B Lotus" w:hint="cs"/>
          <w:sz w:val="24"/>
          <w:szCs w:val="24"/>
          <w:rtl/>
        </w:rPr>
        <w:t xml:space="preserve"> شباهت بسیاری بین هنر وآموزش وبرنامه درسی پنهان وجود دارد. معلم همانند بازیگرتئاتر ، برای ایفای موثر نقش خود به مهارت های بسیاری از قبیل برنامه نویسی،بداهه سرایی،تغییر لحظه به لحظه نقش ها نیاز دارد. او هنرمندانه همانند بازیگرتئاتر، سعی در تاثیر گذاری بر ارزش ها ونگرشهای مخاطبین دارد. ویا مانند نوازنده پیانو ُسعی در تعامل سازنده وصادقانه با سایر نوازندگان"</w:t>
      </w:r>
      <w:r w:rsidRPr="00840A10">
        <w:rPr>
          <w:rStyle w:val="hps"/>
          <w:rFonts w:cs="B Lotus" w:hint="cs"/>
          <w:sz w:val="24"/>
          <w:szCs w:val="24"/>
          <w:rtl/>
        </w:rPr>
        <w:t>او می گوید:" هنر معلمی همانند هنر رام کردن شیر است که در آن فرد هنگامی که در باز میشود ،وقت زیادی برای فکرکردن ندارد،بلکه بایستی از قبل آموزش های لازم جهت تصمیم گیری خود به خودی وسریع وواکنش های درست زمانی ،را دیده وتمرین لازم را کرده باشد تا توان تصمیم گیری وعملکرد آنی را در لحظه های پیش بینی نشده بیابد".</w:t>
      </w:r>
      <w:r w:rsidRPr="00840A10">
        <w:rPr>
          <w:rFonts w:ascii="Arial" w:hAnsi="Arial" w:cs="B Lotus"/>
          <w:b/>
          <w:bCs/>
          <w:sz w:val="24"/>
          <w:szCs w:val="24"/>
        </w:rPr>
        <w:t xml:space="preserve"> </w:t>
      </w:r>
      <w:r w:rsidRPr="00840A10">
        <w:rPr>
          <w:rFonts w:asciiTheme="majorBidi" w:hAnsiTheme="majorBidi" w:cs="B Lotus"/>
          <w:sz w:val="24"/>
          <w:szCs w:val="24"/>
          <w:rtl/>
        </w:rPr>
        <w:t>(2012،</w:t>
      </w:r>
      <w:r w:rsidR="00515FBF">
        <w:rPr>
          <w:rFonts w:asciiTheme="majorBidi" w:hAnsiTheme="majorBidi" w:cs="B Lotus"/>
          <w:sz w:val="24"/>
          <w:szCs w:val="24"/>
        </w:rPr>
        <w:t xml:space="preserve"> </w:t>
      </w:r>
      <w:r w:rsidRPr="00840A10">
        <w:rPr>
          <w:rFonts w:asciiTheme="majorBidi" w:hAnsiTheme="majorBidi" w:cs="B Lotus"/>
          <w:sz w:val="24"/>
          <w:szCs w:val="24"/>
        </w:rPr>
        <w:t xml:space="preserve"> </w:t>
      </w:r>
      <w:proofErr w:type="spellStart"/>
      <w:r w:rsidRPr="00840A10">
        <w:rPr>
          <w:rFonts w:asciiTheme="majorBidi" w:hAnsiTheme="majorBidi" w:cs="B Lotus"/>
          <w:sz w:val="24"/>
          <w:szCs w:val="24"/>
        </w:rPr>
        <w:t>seema</w:t>
      </w:r>
      <w:r w:rsidR="00515FBF">
        <w:rPr>
          <w:rFonts w:asciiTheme="majorBidi" w:hAnsiTheme="majorBidi" w:cs="B Lotus"/>
          <w:sz w:val="24"/>
          <w:szCs w:val="24"/>
        </w:rPr>
        <w:t>n</w:t>
      </w:r>
      <w:proofErr w:type="spellEnd"/>
      <w:r w:rsidRPr="00840A10">
        <w:rPr>
          <w:rFonts w:asciiTheme="majorBidi" w:hAnsiTheme="majorBidi" w:cs="B Lotus"/>
          <w:sz w:val="24"/>
          <w:szCs w:val="24"/>
          <w:rtl/>
        </w:rPr>
        <w:t>)</w:t>
      </w:r>
    </w:p>
    <w:p w:rsidR="00677C31" w:rsidRPr="00677C31" w:rsidRDefault="004C10C4" w:rsidP="00677C31">
      <w:pPr>
        <w:bidi/>
        <w:spacing w:line="240" w:lineRule="auto"/>
        <w:jc w:val="center"/>
        <w:rPr>
          <w:rFonts w:asciiTheme="minorBidi" w:hAnsiTheme="minorBidi" w:cs="B Lotus"/>
          <w:sz w:val="24"/>
          <w:szCs w:val="24"/>
          <w:rtl/>
        </w:rPr>
      </w:pPr>
      <w:r w:rsidRPr="00840A10">
        <w:rPr>
          <w:rFonts w:asciiTheme="minorBidi" w:hAnsiTheme="minorBidi" w:cs="B Lotus" w:hint="cs"/>
          <w:sz w:val="24"/>
          <w:szCs w:val="24"/>
          <w:rtl/>
        </w:rPr>
        <w:t>جین رولاند در یکی از مقالات مهم خود با عنوان "پس از یافتن برنامه درسی پنهان با آن چه کنیم؟ مفهوم پنهان را به دو نوع و دسته تقسیم می کند: "چیزی که می توان آن را مانند درمان سرطان مخفی کرد ویا چیزی که می توان مانند بازی "قایم کردن سکه" آن را از معرض دید خارج نمود". علاوه براین، مارتین</w:t>
      </w:r>
      <w:r w:rsidRPr="00840A10">
        <w:rPr>
          <w:rFonts w:asciiTheme="minorBidi" w:hAnsiTheme="minorBidi" w:cs="B Lotus"/>
          <w:sz w:val="24"/>
          <w:szCs w:val="24"/>
        </w:rPr>
        <w:t xml:space="preserve"> )</w:t>
      </w:r>
      <w:r w:rsidRPr="00840A10">
        <w:rPr>
          <w:rFonts w:asciiTheme="majorBidi" w:hAnsiTheme="majorBidi" w:cs="B Lotus"/>
          <w:sz w:val="24"/>
          <w:szCs w:val="24"/>
          <w:rtl/>
        </w:rPr>
        <w:t>1994</w:t>
      </w:r>
      <w:r w:rsidRPr="00840A10">
        <w:rPr>
          <w:rFonts w:asciiTheme="minorBidi" w:hAnsiTheme="minorBidi" w:cs="B Lotus" w:hint="cs"/>
          <w:sz w:val="24"/>
          <w:szCs w:val="24"/>
          <w:rtl/>
        </w:rPr>
        <w:t xml:space="preserve"> </w:t>
      </w:r>
      <w:r w:rsidRPr="00840A10">
        <w:rPr>
          <w:rFonts w:asciiTheme="minorBidi" w:hAnsiTheme="minorBidi" w:cs="B Lotus"/>
          <w:sz w:val="24"/>
          <w:szCs w:val="24"/>
        </w:rPr>
        <w:t>(</w:t>
      </w:r>
      <w:r w:rsidRPr="00840A10">
        <w:rPr>
          <w:rFonts w:asciiTheme="minorBidi" w:hAnsiTheme="minorBidi" w:cs="B Lotus" w:hint="cs"/>
          <w:sz w:val="24"/>
          <w:szCs w:val="24"/>
          <w:rtl/>
        </w:rPr>
        <w:t>عقیده دارد که بعضی افراد می توانند برنامه درسی را به وضوح مشاهده کنند، در حالیکه همان برنامه درسی می تواند برای دیگران پنهان باقی بماند: "با این وجود، تا به رسمیت شناخته شدن حالت های مختلف یادگیری ویا آشنایی دانش آموزان با این حالت ها، این حالت ها پنهان باقی می مانند ،حتی اگر جامعه</w:t>
      </w:r>
      <w:r w:rsidR="00677C31" w:rsidRPr="00677C31">
        <w:rPr>
          <w:rFonts w:asciiTheme="minorBidi" w:hAnsiTheme="minorBidi" w:cs="B Lotus" w:hint="cs"/>
          <w:sz w:val="24"/>
          <w:szCs w:val="24"/>
          <w:rtl/>
        </w:rPr>
        <w:t xml:space="preserve"> </w:t>
      </w:r>
      <w:r w:rsidR="00677C31" w:rsidRPr="00840A10">
        <w:rPr>
          <w:rFonts w:asciiTheme="minorBidi" w:hAnsiTheme="minorBidi" w:cs="B Lotus" w:hint="cs"/>
          <w:sz w:val="24"/>
          <w:szCs w:val="24"/>
          <w:rtl/>
        </w:rPr>
        <w:t>برای بررسی برنامه درسی پنهان درآموزش دانشجو معلمان ،می توان از 4 دسته متمایز تجزیه و تحلیل استفاده کرد. اول، دانشجویان باید چگونه یادگرفتن را یادبگیرند،زیرا تبدیل شدن به یک معلم تفاوت بسیار زیادی با برنامه  درسی رسمی سایر</w:t>
      </w:r>
      <w:r w:rsidRPr="00840A10">
        <w:rPr>
          <w:rFonts w:asciiTheme="minorBidi" w:hAnsiTheme="minorBidi" w:cs="B Lotus" w:hint="cs"/>
          <w:sz w:val="24"/>
          <w:szCs w:val="24"/>
          <w:rtl/>
        </w:rPr>
        <w:t xml:space="preserve"> </w:t>
      </w:r>
      <w:r w:rsidR="00677C31" w:rsidRPr="00840A10">
        <w:rPr>
          <w:rFonts w:asciiTheme="minorBidi" w:hAnsiTheme="minorBidi" w:cs="B Lotus" w:hint="cs"/>
          <w:sz w:val="24"/>
          <w:szCs w:val="24"/>
          <w:rtl/>
        </w:rPr>
        <w:t>دانشگاهها دارد. دوم، دانشجو معلمان باید حرفه خود را آموزش ببینند. وآن شامل یادگیری روش های خاص تفکر و تکنیک های</w:t>
      </w:r>
      <w:r w:rsidR="00677C31" w:rsidRPr="00677C31">
        <w:rPr>
          <w:rFonts w:asciiTheme="minorBidi" w:hAnsiTheme="minorBidi" w:cs="B Lotus" w:hint="cs"/>
          <w:sz w:val="24"/>
          <w:szCs w:val="24"/>
          <w:rtl/>
        </w:rPr>
        <w:t xml:space="preserve"> </w:t>
      </w:r>
      <w:r w:rsidR="00677C31" w:rsidRPr="00840A10">
        <w:rPr>
          <w:rFonts w:asciiTheme="minorBidi" w:hAnsiTheme="minorBidi" w:cs="B Lotus" w:hint="cs"/>
          <w:sz w:val="24"/>
          <w:szCs w:val="24"/>
          <w:rtl/>
        </w:rPr>
        <w:t>مختلف حرفه تخصصی آنها است. تمام کتاب ها و دروس ارائه شده در برنامه رسمی می توانند تنها بخشی از این تکلیف را</w:t>
      </w:r>
    </w:p>
    <w:p w:rsidR="00BA3A39" w:rsidRPr="00BA3A39" w:rsidRDefault="00BA3A39" w:rsidP="00677C31">
      <w:pPr>
        <w:bidi/>
        <w:spacing w:after="0" w:line="240" w:lineRule="auto"/>
        <w:jc w:val="right"/>
        <w:rPr>
          <w:rFonts w:asciiTheme="majorBidi" w:hAnsiTheme="majorBidi" w:cstheme="majorBidi"/>
          <w:sz w:val="18"/>
          <w:szCs w:val="18"/>
        </w:rPr>
      </w:pPr>
      <w:r w:rsidRPr="000E6B7E">
        <w:rPr>
          <w:rStyle w:val="hps"/>
          <w:rFonts w:asciiTheme="majorBidi" w:hAnsiTheme="majorBidi" w:cstheme="majorBidi"/>
          <w:sz w:val="18"/>
          <w:szCs w:val="18"/>
        </w:rPr>
        <w:t>Gardner's</w:t>
      </w:r>
      <w:r w:rsidRPr="000E6B7E">
        <w:rPr>
          <w:rStyle w:val="shorttext"/>
          <w:rFonts w:asciiTheme="majorBidi" w:hAnsiTheme="majorBidi" w:cstheme="majorBidi"/>
          <w:sz w:val="18"/>
          <w:szCs w:val="18"/>
        </w:rPr>
        <w:t xml:space="preserve"> </w:t>
      </w:r>
      <w:r w:rsidRPr="000E6B7E">
        <w:rPr>
          <w:rStyle w:val="hps"/>
          <w:rFonts w:asciiTheme="majorBidi" w:hAnsiTheme="majorBidi" w:cstheme="majorBidi"/>
          <w:sz w:val="18"/>
          <w:szCs w:val="18"/>
        </w:rPr>
        <w:t>multiple intelligences</w:t>
      </w:r>
      <w:r>
        <w:rPr>
          <w:rStyle w:val="hps"/>
          <w:rFonts w:asciiTheme="majorBidi" w:hAnsiTheme="majorBidi" w:cstheme="majorBidi" w:hint="cs"/>
          <w:sz w:val="18"/>
          <w:szCs w:val="18"/>
          <w:rtl/>
        </w:rPr>
        <w:t>-6</w:t>
      </w:r>
    </w:p>
    <w:p w:rsidR="00677C31" w:rsidRDefault="00677C31" w:rsidP="00677C31">
      <w:pPr>
        <w:bidi/>
        <w:spacing w:after="0" w:line="240" w:lineRule="auto"/>
        <w:jc w:val="right"/>
        <w:rPr>
          <w:rStyle w:val="hps"/>
          <w:rFonts w:asciiTheme="majorBidi" w:hAnsiTheme="majorBidi" w:cstheme="majorBidi"/>
          <w:sz w:val="18"/>
          <w:szCs w:val="18"/>
          <w:rtl/>
        </w:rPr>
      </w:pPr>
      <w:r w:rsidRPr="00DC4DAD">
        <w:rPr>
          <w:rStyle w:val="hps"/>
          <w:rFonts w:asciiTheme="majorBidi" w:hAnsiTheme="majorBidi" w:cstheme="majorBidi"/>
          <w:sz w:val="18"/>
          <w:szCs w:val="18"/>
        </w:rPr>
        <w:t>Intuition</w:t>
      </w:r>
      <w:r>
        <w:rPr>
          <w:rStyle w:val="hps"/>
          <w:rFonts w:asciiTheme="majorBidi" w:hAnsiTheme="majorBidi" w:cstheme="majorBidi" w:hint="cs"/>
          <w:sz w:val="18"/>
          <w:szCs w:val="18"/>
          <w:rtl/>
        </w:rPr>
        <w:t>-7</w:t>
      </w:r>
    </w:p>
    <w:p w:rsidR="00677C31" w:rsidRDefault="00677C31" w:rsidP="00677C31">
      <w:pPr>
        <w:bidi/>
        <w:spacing w:after="0" w:line="240" w:lineRule="auto"/>
        <w:jc w:val="right"/>
        <w:rPr>
          <w:rFonts w:cs="B Lotus"/>
          <w:sz w:val="24"/>
          <w:szCs w:val="24"/>
          <w:rtl/>
        </w:rPr>
      </w:pPr>
      <w:r w:rsidRPr="00DC4DAD">
        <w:rPr>
          <w:rFonts w:asciiTheme="majorBidi" w:hAnsiTheme="majorBidi" w:cstheme="majorBidi"/>
          <w:sz w:val="18"/>
          <w:szCs w:val="18"/>
        </w:rPr>
        <w:t xml:space="preserve">Howard </w:t>
      </w:r>
      <w:proofErr w:type="spellStart"/>
      <w:r w:rsidRPr="001E0683">
        <w:rPr>
          <w:rFonts w:asciiTheme="majorBidi" w:hAnsiTheme="majorBidi" w:cstheme="majorBidi"/>
          <w:sz w:val="20"/>
          <w:szCs w:val="20"/>
        </w:rPr>
        <w:t>seeman</w:t>
      </w:r>
      <w:proofErr w:type="spellEnd"/>
      <w:r>
        <w:rPr>
          <w:rFonts w:asciiTheme="majorBidi" w:hAnsiTheme="majorBidi" w:cstheme="majorBidi" w:hint="cs"/>
          <w:sz w:val="20"/>
          <w:szCs w:val="20"/>
          <w:rtl/>
        </w:rPr>
        <w:t>-8</w:t>
      </w:r>
    </w:p>
    <w:p w:rsidR="004C10C4" w:rsidRPr="00840A10" w:rsidRDefault="004C10C4" w:rsidP="00BA3A39">
      <w:pPr>
        <w:bidi/>
        <w:spacing w:line="240" w:lineRule="auto"/>
        <w:rPr>
          <w:rFonts w:ascii="Arial" w:hAnsi="Arial" w:cs="B Lotus"/>
          <w:i/>
          <w:iCs/>
          <w:sz w:val="24"/>
          <w:szCs w:val="24"/>
          <w:rtl/>
        </w:rPr>
      </w:pPr>
      <w:r w:rsidRPr="00840A10">
        <w:rPr>
          <w:rFonts w:asciiTheme="minorBidi" w:hAnsiTheme="minorBidi" w:cs="B Lotus" w:hint="cs"/>
          <w:sz w:val="24"/>
          <w:szCs w:val="24"/>
          <w:rtl/>
        </w:rPr>
        <w:t>پوشش دهند. سوم، دانشجویان باید چگونگی متخصص شدن را آموزش ببینند؛ این حوزه شامل فراگرفتن تفکر و تکنیک های علمی و روش های سنتی حرفه مورد نظر می باشد. چهارمین بعد برنامه درسی پنهان، عمیق ترین و ژرف ترین بعد این برنامه است. این بعد مربوط به یادگیری "بازی " است. بر طبق گفته های پییر بوردیو</w:t>
      </w:r>
      <w:r w:rsidR="008C4986">
        <w:rPr>
          <w:rFonts w:asciiTheme="minorBidi" w:hAnsiTheme="minorBidi" w:cs="B Lotus" w:hint="cs"/>
          <w:sz w:val="24"/>
          <w:szCs w:val="24"/>
          <w:vertAlign w:val="superscript"/>
          <w:rtl/>
        </w:rPr>
        <w:t>9</w:t>
      </w:r>
      <w:r w:rsidRPr="00840A10">
        <w:rPr>
          <w:rFonts w:asciiTheme="minorBidi" w:hAnsiTheme="minorBidi" w:cs="B Lotus" w:hint="cs"/>
          <w:sz w:val="24"/>
          <w:szCs w:val="24"/>
          <w:rtl/>
        </w:rPr>
        <w:t xml:space="preserve">، برای زنده ماندن در هر محیط اجتماعی باید وارد بازی آن محیط شد، محیطی که شرایط مخصوص و خاص آن تشکیل دهنده رشته و محیط هستند (بوردیو و وک گوانت، </w:t>
      </w:r>
      <w:r w:rsidRPr="00840A10">
        <w:rPr>
          <w:rFonts w:asciiTheme="majorBidi" w:hAnsiTheme="majorBidi" w:cs="B Lotus"/>
          <w:sz w:val="24"/>
          <w:szCs w:val="24"/>
          <w:rtl/>
        </w:rPr>
        <w:t>1992</w:t>
      </w:r>
      <w:r w:rsidRPr="00840A10">
        <w:rPr>
          <w:rFonts w:asciiTheme="minorBidi" w:hAnsiTheme="minorBidi" w:cs="B Lotus" w:hint="cs"/>
          <w:sz w:val="24"/>
          <w:szCs w:val="24"/>
          <w:rtl/>
        </w:rPr>
        <w:t>). به محض یادگیری قواعد و قوانین، فرد می تواند با راحتی بیشتری به بازی ادامه دهد (</w:t>
      </w:r>
      <w:r w:rsidRPr="00840A10">
        <w:rPr>
          <w:rFonts w:asciiTheme="majorBidi" w:hAnsiTheme="majorBidi" w:cs="B Lotus"/>
          <w:sz w:val="24"/>
          <w:szCs w:val="24"/>
          <w:rtl/>
        </w:rPr>
        <w:t>2002،</w:t>
      </w:r>
      <w:r w:rsidRPr="00840A10">
        <w:rPr>
          <w:rFonts w:asciiTheme="majorBidi" w:hAnsiTheme="majorBidi" w:cs="B Lotus"/>
          <w:sz w:val="24"/>
          <w:szCs w:val="24"/>
        </w:rPr>
        <w:t>Eisner</w:t>
      </w:r>
      <w:r w:rsidRPr="00840A10">
        <w:rPr>
          <w:rFonts w:asciiTheme="majorBidi" w:hAnsiTheme="majorBidi" w:cs="B Lotus"/>
          <w:sz w:val="24"/>
          <w:szCs w:val="24"/>
          <w:rtl/>
        </w:rPr>
        <w:t>)</w:t>
      </w:r>
      <w:r w:rsidRPr="00840A10">
        <w:rPr>
          <w:rFonts w:asciiTheme="minorBidi" w:hAnsiTheme="minorBidi" w:cs="B Lotus"/>
          <w:b/>
          <w:bCs/>
          <w:sz w:val="24"/>
          <w:szCs w:val="24"/>
        </w:rPr>
        <w:t xml:space="preserve"> </w:t>
      </w:r>
      <w:r w:rsidRPr="00840A10">
        <w:rPr>
          <w:rFonts w:asciiTheme="minorBidi" w:hAnsiTheme="minorBidi" w:cs="B Lotus" w:hint="cs"/>
          <w:sz w:val="24"/>
          <w:szCs w:val="24"/>
          <w:rtl/>
        </w:rPr>
        <w:t>واین بازی همان  وارد شدن به دنیای هنر معلمی است.</w:t>
      </w:r>
    </w:p>
    <w:p w:rsidR="004C10C4" w:rsidRPr="00840A10" w:rsidRDefault="004C10C4" w:rsidP="00BA3A39">
      <w:pPr>
        <w:bidi/>
        <w:spacing w:line="240" w:lineRule="auto"/>
        <w:rPr>
          <w:rFonts w:cs="B Lotus"/>
          <w:i/>
          <w:iCs/>
          <w:sz w:val="24"/>
          <w:szCs w:val="24"/>
        </w:rPr>
      </w:pPr>
      <w:r w:rsidRPr="00840A10">
        <w:rPr>
          <w:rFonts w:cs="B Lotus" w:hint="cs"/>
          <w:sz w:val="24"/>
          <w:szCs w:val="24"/>
          <w:rtl/>
        </w:rPr>
        <w:t>دیکسون و سنیور</w:t>
      </w:r>
      <w:r w:rsidR="008C4986">
        <w:rPr>
          <w:rFonts w:cs="B Lotus" w:hint="cs"/>
          <w:sz w:val="24"/>
          <w:szCs w:val="24"/>
          <w:vertAlign w:val="superscript"/>
          <w:rtl/>
        </w:rPr>
        <w:t>10</w:t>
      </w:r>
      <w:r w:rsidRPr="00840A10">
        <w:rPr>
          <w:rFonts w:cs="B Lotus" w:hint="cs"/>
          <w:sz w:val="24"/>
          <w:szCs w:val="24"/>
          <w:rtl/>
        </w:rPr>
        <w:t xml:space="preserve"> (</w:t>
      </w:r>
      <w:r w:rsidRPr="00840A10">
        <w:rPr>
          <w:rFonts w:asciiTheme="majorBidi" w:hAnsiTheme="majorBidi" w:cs="B Lotus"/>
          <w:sz w:val="24"/>
          <w:szCs w:val="24"/>
          <w:rtl/>
        </w:rPr>
        <w:t>2010</w:t>
      </w:r>
      <w:r w:rsidRPr="00840A10">
        <w:rPr>
          <w:rFonts w:cs="B Lotus" w:hint="cs"/>
          <w:sz w:val="24"/>
          <w:szCs w:val="24"/>
          <w:rtl/>
        </w:rPr>
        <w:t>)  با ترکیب عناصر داستانسرایی و تحقیقات بصری توانستند معلمان تحت تعلیم را، از طریق خلق اثرات هنری مرتبط با برنامه درسی و ارزیابی،در نوع "عملکرد محاوره ای</w:t>
      </w:r>
      <w:r w:rsidR="008C4986">
        <w:rPr>
          <w:rFonts w:cs="B Lotus" w:hint="cs"/>
          <w:sz w:val="24"/>
          <w:szCs w:val="24"/>
          <w:vertAlign w:val="superscript"/>
          <w:rtl/>
        </w:rPr>
        <w:t>11</w:t>
      </w:r>
      <w:r w:rsidRPr="00840A10">
        <w:rPr>
          <w:rFonts w:cs="B Lotus" w:hint="cs"/>
          <w:sz w:val="24"/>
          <w:szCs w:val="24"/>
          <w:rtl/>
        </w:rPr>
        <w:t>" آموزش در خصوص برنامه های درسی و ارزیابی وارد کنند. هدف اصلی انها،ارتقای نظریه های آموزشی تربیت معلم از طریق استفاده از پروژه های تحقیقاتی و آموزشی مبتنی بر هنر بود. آنها با استفاده از مفاهیم دیوئی (</w:t>
      </w:r>
      <w:r w:rsidRPr="00840A10">
        <w:rPr>
          <w:rFonts w:asciiTheme="majorBidi" w:hAnsiTheme="majorBidi" w:cs="B Lotus"/>
          <w:sz w:val="24"/>
          <w:szCs w:val="24"/>
          <w:rtl/>
        </w:rPr>
        <w:t>1938</w:t>
      </w:r>
      <w:r w:rsidRPr="00840A10">
        <w:rPr>
          <w:rFonts w:cs="B Lotus" w:hint="cs"/>
          <w:sz w:val="24"/>
          <w:szCs w:val="24"/>
          <w:rtl/>
        </w:rPr>
        <w:t>) در خصوص هنرو  تجربه و ایده های آیزنر در خصوص انتقاد و تقدیر از خبرگی، چهارچوب تئوری خود را تنظیم کردند</w:t>
      </w:r>
      <w:r w:rsidRPr="00840A10">
        <w:rPr>
          <w:rFonts w:cs="B Lotus"/>
          <w:sz w:val="24"/>
          <w:szCs w:val="24"/>
        </w:rPr>
        <w:t>).</w:t>
      </w:r>
      <w:r w:rsidRPr="00840A10">
        <w:rPr>
          <w:rFonts w:cs="B Lotus" w:hint="cs"/>
          <w:sz w:val="24"/>
          <w:szCs w:val="24"/>
          <w:rtl/>
        </w:rPr>
        <w:t>.</w:t>
      </w:r>
      <w:r w:rsidRPr="00840A10">
        <w:rPr>
          <w:rFonts w:cs="B Lotus"/>
          <w:sz w:val="24"/>
          <w:szCs w:val="24"/>
        </w:rPr>
        <w:t>mails.2013</w:t>
      </w:r>
      <w:r w:rsidRPr="00840A10">
        <w:rPr>
          <w:rFonts w:asciiTheme="majorBidi" w:hAnsiTheme="majorBidi" w:cs="B Lotus" w:hint="cs"/>
          <w:sz w:val="24"/>
          <w:szCs w:val="24"/>
          <w:rtl/>
        </w:rPr>
        <w:t xml:space="preserve"> &amp;</w:t>
      </w:r>
      <w:r w:rsidRPr="00840A10">
        <w:rPr>
          <w:rFonts w:asciiTheme="majorBidi" w:hAnsiTheme="majorBidi" w:cs="B Lotus"/>
          <w:sz w:val="24"/>
          <w:szCs w:val="24"/>
        </w:rPr>
        <w:t>Irwin</w:t>
      </w:r>
      <w:r w:rsidRPr="00840A10">
        <w:rPr>
          <w:rFonts w:asciiTheme="majorBidi" w:hAnsiTheme="majorBidi" w:cs="B Lotus" w:hint="cs"/>
          <w:sz w:val="24"/>
          <w:szCs w:val="24"/>
          <w:rtl/>
        </w:rPr>
        <w:t xml:space="preserve">، </w:t>
      </w:r>
      <w:proofErr w:type="gramStart"/>
      <w:r w:rsidRPr="00840A10">
        <w:rPr>
          <w:rFonts w:asciiTheme="majorBidi" w:hAnsiTheme="majorBidi" w:cs="B Lotus"/>
          <w:sz w:val="24"/>
          <w:szCs w:val="24"/>
        </w:rPr>
        <w:t>Alexandra</w:t>
      </w:r>
      <w:r w:rsidRPr="00840A10">
        <w:rPr>
          <w:rFonts w:asciiTheme="majorBidi" w:hAnsiTheme="majorBidi" w:cs="B Lotus" w:hint="cs"/>
          <w:sz w:val="24"/>
          <w:szCs w:val="24"/>
          <w:rtl/>
        </w:rPr>
        <w:t xml:space="preserve"> ,</w:t>
      </w:r>
      <w:proofErr w:type="spellStart"/>
      <w:r w:rsidRPr="00840A10">
        <w:rPr>
          <w:rFonts w:asciiTheme="majorBidi" w:hAnsiTheme="majorBidi" w:cs="B Lotus"/>
          <w:sz w:val="24"/>
          <w:szCs w:val="24"/>
        </w:rPr>
        <w:t>Gouzouasis</w:t>
      </w:r>
      <w:proofErr w:type="spellEnd"/>
      <w:proofErr w:type="gramEnd"/>
      <w:r w:rsidRPr="00840A10">
        <w:rPr>
          <w:rFonts w:asciiTheme="majorBidi" w:hAnsiTheme="majorBidi" w:cs="B Lotus" w:hint="cs"/>
          <w:sz w:val="24"/>
          <w:szCs w:val="24"/>
          <w:rtl/>
        </w:rPr>
        <w:t xml:space="preserve">  ) </w:t>
      </w:r>
    </w:p>
    <w:p w:rsidR="008C4986" w:rsidRDefault="004C10C4" w:rsidP="00BA3A39">
      <w:pPr>
        <w:bidi/>
        <w:spacing w:line="240" w:lineRule="auto"/>
        <w:rPr>
          <w:rFonts w:cs="B Lotus"/>
          <w:sz w:val="24"/>
          <w:szCs w:val="24"/>
          <w:rtl/>
        </w:rPr>
      </w:pPr>
      <w:r w:rsidRPr="00840A10">
        <w:rPr>
          <w:rFonts w:cs="B Lotus" w:hint="cs"/>
          <w:sz w:val="24"/>
          <w:szCs w:val="24"/>
          <w:rtl/>
        </w:rPr>
        <w:lastRenderedPageBreak/>
        <w:t xml:space="preserve">به عقیده آنها تحقیقات مبتنی بر هنر، باعث پیچیدگی و گوناگونی بیشتر تفاسیر موجود در خصوص آموزش و پرورش می شوند. فعالیت های تحقیقاتی آنها شامل کارگاه های هنری، تشکیل یک نمایشگاه هنری برای نمایش هنر تدریس و روش های دسترسی آسان به مفاهیم مختلف و درک آنها از طریق خلق اثرات هنری بود. در طول این تحقیق، ارائه بصری برنامه های درسی (برای مثال، تمام دانش آموزان نوعی اثر هنری در خصوص تئوری برنامه درسی خلق کردند) باعث شد که هنر شکل نمایش های </w:t>
      </w:r>
    </w:p>
    <w:p w:rsidR="00510942" w:rsidRDefault="00510942" w:rsidP="00677C31">
      <w:pPr>
        <w:bidi/>
        <w:spacing w:line="240" w:lineRule="auto"/>
        <w:rPr>
          <w:rFonts w:asciiTheme="majorBidi" w:hAnsiTheme="majorBidi" w:cs="B Lotus"/>
          <w:sz w:val="24"/>
          <w:szCs w:val="24"/>
          <w:rtl/>
        </w:rPr>
      </w:pPr>
      <w:r w:rsidRPr="00840A10">
        <w:rPr>
          <w:rFonts w:cs="B Lotus" w:hint="cs"/>
          <w:sz w:val="24"/>
          <w:szCs w:val="24"/>
          <w:rtl/>
        </w:rPr>
        <w:t>عمومی را به خود بگیرد. دیکسون و سنیور معتقد بودند که در یک برنامه تربیتی، درک ها و تفاسیر مختلفی از مفهوم معلم بودن و</w:t>
      </w:r>
      <w:r w:rsidR="00677C31" w:rsidRPr="00677C31">
        <w:rPr>
          <w:rFonts w:cs="B Lotus" w:hint="cs"/>
          <w:sz w:val="24"/>
          <w:szCs w:val="24"/>
          <w:rtl/>
        </w:rPr>
        <w:t xml:space="preserve"> </w:t>
      </w:r>
      <w:r w:rsidR="00677C31" w:rsidRPr="00840A10">
        <w:rPr>
          <w:rFonts w:cs="B Lotus" w:hint="cs"/>
          <w:sz w:val="24"/>
          <w:szCs w:val="24"/>
          <w:rtl/>
        </w:rPr>
        <w:t>چگونگی شناسایی و انتقال مجدد تعهدات از طریق پروسه های هنری و پروسه های موجود در برنامه های تربیت معلم وجود دارد.</w:t>
      </w:r>
      <w:r w:rsidR="00677C31" w:rsidRPr="00840A10">
        <w:rPr>
          <w:rFonts w:asciiTheme="majorBidi" w:hAnsiTheme="majorBidi" w:cs="B Lotus"/>
          <w:sz w:val="24"/>
          <w:szCs w:val="24"/>
        </w:rPr>
        <w:t xml:space="preserve">. </w:t>
      </w:r>
    </w:p>
    <w:p w:rsidR="00677C31" w:rsidRDefault="00677C31" w:rsidP="00677C31">
      <w:pPr>
        <w:bidi/>
        <w:spacing w:line="240" w:lineRule="auto"/>
        <w:rPr>
          <w:rFonts w:asciiTheme="majorBidi" w:hAnsiTheme="majorBidi" w:cs="B Lotus"/>
          <w:sz w:val="24"/>
          <w:szCs w:val="24"/>
          <w:rtl/>
        </w:rPr>
      </w:pPr>
      <w:r w:rsidRPr="00840A10">
        <w:rPr>
          <w:rFonts w:cs="B Lotus" w:hint="cs"/>
          <w:sz w:val="24"/>
          <w:szCs w:val="24"/>
          <w:rtl/>
        </w:rPr>
        <w:t>هیکمن</w:t>
      </w:r>
      <w:r>
        <w:rPr>
          <w:rFonts w:cs="B Lotus" w:hint="cs"/>
          <w:sz w:val="24"/>
          <w:szCs w:val="24"/>
          <w:vertAlign w:val="superscript"/>
          <w:rtl/>
        </w:rPr>
        <w:t>12</w:t>
      </w:r>
      <w:r w:rsidRPr="00840A10">
        <w:rPr>
          <w:rFonts w:cs="B Lotus" w:hint="cs"/>
          <w:sz w:val="24"/>
          <w:szCs w:val="24"/>
          <w:rtl/>
        </w:rPr>
        <w:t xml:space="preserve"> اساس معرفت شناختی برای در نظر گرفتن هنرهای زیبا به عنوان یک علم معتبر و ارزشمند و به عنوان روشی سودمند در ارائه مواد آموزشی را مورد بررسی قرار دادومعتقداست هنرهای زیبا، به عنوان نوعی وسیله تحقیقاتی، به ما کمک می کنند تا نگفتنی ها را ثبت کرده و پدیده های دشواری را که نمی توان از طریق کلمات بیان کرد، درک کنیم؛ زیرا، تصاویر بصری، علاوه بر درگیر کردن استعدادهای ذهنی و عاطفی دانش آموزان، می توانند توجه آنها را نیز جلب کنند. با استفاده از آنها می توانیم اطلاعات را به شکلی کلی نگرانه ارائه داده و جنبه های کلی و جزئی روابط و ارتباط های موجود را در نظر بگیریم.</w:t>
      </w:r>
      <w:r w:rsidRPr="00840A10">
        <w:rPr>
          <w:rStyle w:val="Strong"/>
          <w:rFonts w:cs="B Lotus"/>
          <w:sz w:val="24"/>
          <w:szCs w:val="24"/>
        </w:rPr>
        <w:t>.</w:t>
      </w:r>
      <w:r w:rsidRPr="00840A10">
        <w:rPr>
          <w:rFonts w:asciiTheme="majorBidi" w:hAnsiTheme="majorBidi" w:cs="B Lotus"/>
          <w:b/>
          <w:bCs/>
          <w:sz w:val="24"/>
          <w:szCs w:val="24"/>
        </w:rPr>
        <w:t xml:space="preserve"> </w:t>
      </w:r>
      <w:r w:rsidRPr="00677C31">
        <w:rPr>
          <w:rFonts w:asciiTheme="majorBidi" w:hAnsiTheme="majorBidi" w:cs="B Lotus"/>
          <w:sz w:val="20"/>
          <w:szCs w:val="20"/>
        </w:rPr>
        <w:t>2013)</w:t>
      </w:r>
      <w:proofErr w:type="gramStart"/>
      <w:r w:rsidRPr="00677C31">
        <w:rPr>
          <w:rFonts w:asciiTheme="majorBidi" w:hAnsiTheme="majorBidi" w:cs="B Lotus" w:hint="cs"/>
          <w:sz w:val="20"/>
          <w:szCs w:val="20"/>
          <w:rtl/>
        </w:rPr>
        <w:t>,</w:t>
      </w:r>
      <w:proofErr w:type="spellStart"/>
      <w:r w:rsidRPr="00677C31">
        <w:rPr>
          <w:rFonts w:asciiTheme="majorBidi" w:hAnsiTheme="majorBidi" w:cs="B Lotus"/>
          <w:sz w:val="20"/>
          <w:szCs w:val="20"/>
        </w:rPr>
        <w:t>Gouzouasis</w:t>
      </w:r>
      <w:proofErr w:type="spellEnd"/>
      <w:proofErr w:type="gramEnd"/>
      <w:r w:rsidRPr="00677C31">
        <w:rPr>
          <w:rFonts w:asciiTheme="majorBidi" w:hAnsiTheme="majorBidi" w:cs="B Lotus" w:hint="cs"/>
          <w:sz w:val="20"/>
          <w:szCs w:val="20"/>
          <w:rtl/>
        </w:rPr>
        <w:t xml:space="preserve"> </w:t>
      </w:r>
      <w:r w:rsidRPr="00677C31">
        <w:rPr>
          <w:rFonts w:asciiTheme="majorBidi" w:hAnsiTheme="majorBidi" w:cs="B Lotus"/>
          <w:sz w:val="20"/>
          <w:szCs w:val="20"/>
          <w:rtl/>
        </w:rPr>
        <w:t>)</w:t>
      </w:r>
    </w:p>
    <w:p w:rsidR="00677C31" w:rsidRPr="00677C31" w:rsidRDefault="00677C31" w:rsidP="00677C31">
      <w:pPr>
        <w:bidi/>
        <w:spacing w:line="240" w:lineRule="auto"/>
        <w:rPr>
          <w:rFonts w:asciiTheme="majorBidi" w:hAnsiTheme="majorBidi" w:cs="B Lotus"/>
          <w:sz w:val="24"/>
          <w:szCs w:val="24"/>
          <w:rtl/>
          <w:lang w:bidi="fa-IR"/>
        </w:rPr>
      </w:pPr>
      <w:r w:rsidRPr="00677C31">
        <w:rPr>
          <w:rFonts w:asciiTheme="majorBidi" w:hAnsiTheme="majorBidi" w:cs="B Lotus"/>
          <w:sz w:val="24"/>
          <w:szCs w:val="24"/>
          <w:rtl/>
        </w:rPr>
        <w:t xml:space="preserve"> </w:t>
      </w:r>
      <w:r w:rsidRPr="00840A10">
        <w:rPr>
          <w:rFonts w:asciiTheme="majorBidi" w:hAnsiTheme="majorBidi" w:cs="B Lotus"/>
          <w:sz w:val="24"/>
          <w:szCs w:val="24"/>
          <w:rtl/>
        </w:rPr>
        <w:t>فرضیه های</w:t>
      </w:r>
      <w:r w:rsidRPr="00840A10">
        <w:rPr>
          <w:rFonts w:asciiTheme="majorBidi" w:hAnsiTheme="majorBidi" w:cs="B Lotus" w:hint="cs"/>
          <w:sz w:val="24"/>
          <w:szCs w:val="24"/>
          <w:rtl/>
        </w:rPr>
        <w:t xml:space="preserve">ی </w:t>
      </w:r>
      <w:r w:rsidRPr="00840A10">
        <w:rPr>
          <w:rFonts w:asciiTheme="majorBidi" w:hAnsiTheme="majorBidi" w:cs="B Lotus"/>
          <w:sz w:val="24"/>
          <w:szCs w:val="24"/>
          <w:rtl/>
        </w:rPr>
        <w:t>دیوید مریل</w:t>
      </w:r>
      <w:r>
        <w:rPr>
          <w:rFonts w:asciiTheme="majorBidi" w:hAnsiTheme="majorBidi" w:cs="B Lotus" w:hint="cs"/>
          <w:sz w:val="24"/>
          <w:szCs w:val="24"/>
          <w:vertAlign w:val="superscript"/>
          <w:rtl/>
        </w:rPr>
        <w:t>13</w:t>
      </w:r>
      <w:r w:rsidRPr="00840A10">
        <w:rPr>
          <w:rFonts w:asciiTheme="majorBidi" w:hAnsiTheme="majorBidi" w:cs="B Lotus" w:hint="cs"/>
          <w:sz w:val="24"/>
          <w:szCs w:val="24"/>
          <w:rtl/>
        </w:rPr>
        <w:t>،</w:t>
      </w:r>
      <w:r w:rsidRPr="00840A10">
        <w:rPr>
          <w:rFonts w:asciiTheme="majorBidi" w:hAnsiTheme="majorBidi" w:cs="B Lotus"/>
          <w:sz w:val="24"/>
          <w:szCs w:val="24"/>
          <w:rtl/>
        </w:rPr>
        <w:t xml:space="preserve"> در خصوص یادگیری</w:t>
      </w:r>
      <w:r w:rsidRPr="00840A10">
        <w:rPr>
          <w:rFonts w:asciiTheme="majorBidi" w:hAnsiTheme="majorBidi" w:cs="B Lotus" w:hint="cs"/>
          <w:sz w:val="24"/>
          <w:szCs w:val="24"/>
          <w:rtl/>
        </w:rPr>
        <w:t xml:space="preserve"> مطرح کرده است که </w:t>
      </w:r>
      <w:r w:rsidRPr="00840A10">
        <w:rPr>
          <w:rFonts w:asciiTheme="majorBidi" w:hAnsiTheme="majorBidi" w:cs="B Lotus"/>
          <w:sz w:val="24"/>
          <w:szCs w:val="24"/>
          <w:rtl/>
        </w:rPr>
        <w:t xml:space="preserve">کاملا شایسته و مناسب </w:t>
      </w:r>
      <w:r w:rsidRPr="00840A10">
        <w:rPr>
          <w:rFonts w:asciiTheme="majorBidi" w:hAnsiTheme="majorBidi" w:cs="B Lotus" w:hint="cs"/>
          <w:sz w:val="24"/>
          <w:szCs w:val="24"/>
          <w:rtl/>
        </w:rPr>
        <w:t>بنظر می رسند</w:t>
      </w:r>
      <w:r w:rsidRPr="00840A10">
        <w:rPr>
          <w:rFonts w:asciiTheme="majorBidi" w:hAnsiTheme="majorBidi" w:cs="B Lotus"/>
          <w:sz w:val="24"/>
          <w:szCs w:val="24"/>
          <w:rtl/>
        </w:rPr>
        <w:t>؛ زیرا بعضی از مشکلات روش های آموزشی آموزش های شنیداری را به ما یادآوری کرده و، علاوه بر این، ضرورت تجارب عملی، از جمله</w:t>
      </w:r>
      <w:r w:rsidR="00B566C9" w:rsidRPr="00B566C9">
        <w:rPr>
          <w:rFonts w:asciiTheme="majorBidi" w:hAnsiTheme="majorBidi" w:cs="B Lotus"/>
          <w:sz w:val="24"/>
          <w:szCs w:val="24"/>
          <w:rtl/>
        </w:rPr>
        <w:t xml:space="preserve"> </w:t>
      </w:r>
      <w:r w:rsidR="00B566C9" w:rsidRPr="00840A10">
        <w:rPr>
          <w:rFonts w:asciiTheme="majorBidi" w:hAnsiTheme="majorBidi" w:cs="B Lotus"/>
          <w:sz w:val="24"/>
          <w:szCs w:val="24"/>
          <w:rtl/>
        </w:rPr>
        <w:t>بدیهه گویی، را نشان می دهد</w:t>
      </w:r>
    </w:p>
    <w:p w:rsidR="008C4986" w:rsidRPr="00DC4DAD" w:rsidRDefault="008C4986" w:rsidP="00B566C9">
      <w:pPr>
        <w:bidi/>
        <w:spacing w:after="0" w:line="240" w:lineRule="auto"/>
        <w:jc w:val="right"/>
        <w:rPr>
          <w:rFonts w:asciiTheme="majorBidi" w:hAnsiTheme="majorBidi" w:cstheme="majorBidi"/>
          <w:sz w:val="18"/>
          <w:szCs w:val="18"/>
          <w:rtl/>
        </w:rPr>
      </w:pPr>
      <w:r w:rsidRPr="00DC4DAD">
        <w:rPr>
          <w:rStyle w:val="hps"/>
          <w:rFonts w:asciiTheme="majorBidi" w:hAnsiTheme="majorBidi" w:cstheme="majorBidi"/>
          <w:sz w:val="18"/>
          <w:szCs w:val="18"/>
        </w:rPr>
        <w:t>Pierre</w:t>
      </w:r>
      <w:r w:rsidRPr="00DC4DAD">
        <w:rPr>
          <w:rStyle w:val="shorttext"/>
          <w:rFonts w:asciiTheme="majorBidi" w:hAnsiTheme="majorBidi" w:cstheme="majorBidi"/>
          <w:sz w:val="18"/>
          <w:szCs w:val="18"/>
        </w:rPr>
        <w:t xml:space="preserve"> </w:t>
      </w:r>
      <w:r w:rsidRPr="00DC4DAD">
        <w:rPr>
          <w:rStyle w:val="hps"/>
          <w:rFonts w:asciiTheme="majorBidi" w:hAnsiTheme="majorBidi" w:cstheme="majorBidi"/>
          <w:sz w:val="18"/>
          <w:szCs w:val="18"/>
        </w:rPr>
        <w:t>Bourdieu</w:t>
      </w:r>
      <w:r w:rsidRPr="00DC4DAD">
        <w:rPr>
          <w:rFonts w:asciiTheme="majorBidi" w:hAnsiTheme="majorBidi" w:cstheme="majorBidi"/>
          <w:sz w:val="18"/>
          <w:szCs w:val="18"/>
          <w:rtl/>
        </w:rPr>
        <w:t xml:space="preserve"> -9</w:t>
      </w:r>
    </w:p>
    <w:p w:rsidR="008C4986" w:rsidRDefault="008C4986" w:rsidP="00B566C9">
      <w:pPr>
        <w:bidi/>
        <w:spacing w:after="0" w:line="240" w:lineRule="auto"/>
        <w:jc w:val="right"/>
        <w:rPr>
          <w:rStyle w:val="hps"/>
          <w:rFonts w:asciiTheme="majorBidi" w:hAnsiTheme="majorBidi" w:cstheme="majorBidi"/>
          <w:sz w:val="18"/>
          <w:szCs w:val="18"/>
          <w:rtl/>
        </w:rPr>
      </w:pPr>
      <w:r w:rsidRPr="00DC4DAD">
        <w:rPr>
          <w:rStyle w:val="hps"/>
          <w:rFonts w:asciiTheme="majorBidi" w:hAnsiTheme="majorBidi" w:cstheme="majorBidi"/>
          <w:sz w:val="18"/>
          <w:szCs w:val="18"/>
        </w:rPr>
        <w:t>Dixon</w:t>
      </w:r>
      <w:r w:rsidRPr="00DC4DAD">
        <w:rPr>
          <w:rStyle w:val="shorttext"/>
          <w:rFonts w:asciiTheme="majorBidi" w:hAnsiTheme="majorBidi" w:cstheme="majorBidi"/>
          <w:sz w:val="18"/>
          <w:szCs w:val="18"/>
        </w:rPr>
        <w:t xml:space="preserve"> </w:t>
      </w:r>
      <w:r w:rsidRPr="00DC4DAD">
        <w:rPr>
          <w:rStyle w:val="hps"/>
          <w:rFonts w:asciiTheme="majorBidi" w:hAnsiTheme="majorBidi" w:cstheme="majorBidi"/>
          <w:sz w:val="18"/>
          <w:szCs w:val="18"/>
        </w:rPr>
        <w:t>and</w:t>
      </w:r>
      <w:r w:rsidRPr="00DC4DAD">
        <w:rPr>
          <w:rStyle w:val="shorttext"/>
          <w:rFonts w:asciiTheme="majorBidi" w:hAnsiTheme="majorBidi" w:cstheme="majorBidi"/>
          <w:sz w:val="18"/>
          <w:szCs w:val="18"/>
        </w:rPr>
        <w:t xml:space="preserve"> </w:t>
      </w:r>
      <w:r w:rsidRPr="00DC4DAD">
        <w:rPr>
          <w:rStyle w:val="hps"/>
          <w:rFonts w:asciiTheme="majorBidi" w:hAnsiTheme="majorBidi" w:cstheme="majorBidi"/>
          <w:sz w:val="18"/>
          <w:szCs w:val="18"/>
        </w:rPr>
        <w:t>seigneur</w:t>
      </w:r>
      <w:r>
        <w:rPr>
          <w:rStyle w:val="hps"/>
          <w:rFonts w:asciiTheme="majorBidi" w:hAnsiTheme="majorBidi" w:cstheme="majorBidi" w:hint="cs"/>
          <w:sz w:val="18"/>
          <w:szCs w:val="18"/>
          <w:rtl/>
        </w:rPr>
        <w:t>-10</w:t>
      </w:r>
    </w:p>
    <w:p w:rsidR="00677C31" w:rsidRDefault="008C4986" w:rsidP="00B566C9">
      <w:pPr>
        <w:bidi/>
        <w:spacing w:after="0" w:line="240" w:lineRule="auto"/>
        <w:jc w:val="right"/>
        <w:rPr>
          <w:rStyle w:val="hps"/>
          <w:rFonts w:asciiTheme="majorBidi" w:hAnsiTheme="majorBidi" w:cstheme="majorBidi"/>
          <w:sz w:val="18"/>
          <w:szCs w:val="18"/>
          <w:rtl/>
        </w:rPr>
      </w:pPr>
      <w:r w:rsidRPr="008C4986">
        <w:rPr>
          <w:rStyle w:val="hps"/>
          <w:rFonts w:asciiTheme="majorBidi" w:hAnsiTheme="majorBidi" w:cstheme="majorBidi"/>
          <w:sz w:val="18"/>
          <w:szCs w:val="18"/>
        </w:rPr>
        <w:t>Interactive</w:t>
      </w:r>
      <w:r w:rsidRPr="008C4986">
        <w:rPr>
          <w:rStyle w:val="shorttext"/>
          <w:rFonts w:asciiTheme="majorBidi" w:hAnsiTheme="majorBidi" w:cstheme="majorBidi"/>
          <w:sz w:val="18"/>
          <w:szCs w:val="18"/>
        </w:rPr>
        <w:t xml:space="preserve"> </w:t>
      </w:r>
      <w:r w:rsidRPr="008C4986">
        <w:rPr>
          <w:rStyle w:val="hps"/>
          <w:rFonts w:asciiTheme="majorBidi" w:hAnsiTheme="majorBidi" w:cstheme="majorBidi"/>
          <w:sz w:val="18"/>
          <w:szCs w:val="18"/>
        </w:rPr>
        <w:t>performance</w:t>
      </w:r>
      <w:r w:rsidR="00677C31">
        <w:rPr>
          <w:rStyle w:val="hps"/>
          <w:rFonts w:asciiTheme="majorBidi" w:hAnsiTheme="majorBidi" w:cstheme="majorBidi" w:hint="cs"/>
          <w:sz w:val="18"/>
          <w:szCs w:val="18"/>
          <w:rtl/>
        </w:rPr>
        <w:t>-11</w:t>
      </w:r>
    </w:p>
    <w:p w:rsidR="00677C31" w:rsidRPr="00DD5A2F" w:rsidRDefault="00677C31" w:rsidP="00B566C9">
      <w:pPr>
        <w:bidi/>
        <w:spacing w:after="0" w:line="240" w:lineRule="auto"/>
        <w:jc w:val="right"/>
        <w:rPr>
          <w:rFonts w:asciiTheme="majorBidi" w:hAnsiTheme="majorBidi" w:cstheme="majorBidi"/>
          <w:sz w:val="18"/>
          <w:szCs w:val="18"/>
        </w:rPr>
      </w:pPr>
      <w:proofErr w:type="spellStart"/>
      <w:r w:rsidRPr="00DD5A2F">
        <w:rPr>
          <w:rStyle w:val="hps"/>
          <w:rFonts w:asciiTheme="majorBidi" w:hAnsiTheme="majorBidi" w:cstheme="majorBidi"/>
          <w:sz w:val="18"/>
          <w:szCs w:val="18"/>
        </w:rPr>
        <w:t>Hikman</w:t>
      </w:r>
      <w:proofErr w:type="spellEnd"/>
      <w:r w:rsidRPr="00DD5A2F">
        <w:rPr>
          <w:rFonts w:asciiTheme="majorBidi" w:hAnsiTheme="majorBidi" w:cstheme="majorBidi"/>
          <w:sz w:val="18"/>
          <w:szCs w:val="18"/>
          <w:rtl/>
        </w:rPr>
        <w:t xml:space="preserve"> -1</w:t>
      </w:r>
      <w:r>
        <w:rPr>
          <w:rFonts w:asciiTheme="majorBidi" w:hAnsiTheme="majorBidi" w:cstheme="majorBidi" w:hint="cs"/>
          <w:sz w:val="18"/>
          <w:szCs w:val="18"/>
          <w:rtl/>
        </w:rPr>
        <w:t>2</w:t>
      </w:r>
    </w:p>
    <w:p w:rsidR="00677C31" w:rsidRPr="00677C31" w:rsidRDefault="00677C31" w:rsidP="00B566C9">
      <w:pPr>
        <w:bidi/>
        <w:spacing w:after="0" w:line="240" w:lineRule="auto"/>
        <w:jc w:val="right"/>
        <w:rPr>
          <w:rFonts w:asciiTheme="majorBidi" w:hAnsiTheme="majorBidi" w:cstheme="majorBidi"/>
          <w:sz w:val="18"/>
          <w:szCs w:val="18"/>
          <w:rtl/>
        </w:rPr>
      </w:pPr>
      <w:r w:rsidRPr="00DD5A2F">
        <w:rPr>
          <w:rStyle w:val="hps"/>
          <w:rFonts w:asciiTheme="majorBidi" w:hAnsiTheme="majorBidi" w:cstheme="majorBidi"/>
          <w:sz w:val="18"/>
          <w:szCs w:val="18"/>
        </w:rPr>
        <w:t>David</w:t>
      </w:r>
      <w:r w:rsidRPr="00DD5A2F">
        <w:rPr>
          <w:rStyle w:val="shorttext"/>
          <w:rFonts w:asciiTheme="majorBidi" w:hAnsiTheme="majorBidi" w:cstheme="majorBidi"/>
          <w:sz w:val="18"/>
          <w:szCs w:val="18"/>
        </w:rPr>
        <w:t xml:space="preserve"> </w:t>
      </w:r>
      <w:r w:rsidRPr="00DD5A2F">
        <w:rPr>
          <w:rStyle w:val="hps"/>
          <w:rFonts w:asciiTheme="majorBidi" w:hAnsiTheme="majorBidi" w:cstheme="majorBidi"/>
          <w:sz w:val="18"/>
          <w:szCs w:val="18"/>
        </w:rPr>
        <w:t>Merrill</w:t>
      </w:r>
      <w:r>
        <w:rPr>
          <w:rStyle w:val="hps"/>
          <w:rFonts w:asciiTheme="majorBidi" w:hAnsiTheme="majorBidi" w:cstheme="majorBidi" w:hint="cs"/>
          <w:sz w:val="18"/>
          <w:szCs w:val="18"/>
          <w:rtl/>
        </w:rPr>
        <w:t xml:space="preserve"> </w:t>
      </w:r>
      <w:r w:rsidR="008C4986">
        <w:rPr>
          <w:rStyle w:val="hps"/>
          <w:rFonts w:asciiTheme="majorBidi" w:hAnsiTheme="majorBidi" w:cstheme="majorBidi" w:hint="cs"/>
          <w:sz w:val="18"/>
          <w:szCs w:val="18"/>
          <w:rtl/>
        </w:rPr>
        <w:t>-</w:t>
      </w:r>
      <w:r>
        <w:rPr>
          <w:rStyle w:val="hps"/>
          <w:rFonts w:asciiTheme="majorBidi" w:hAnsiTheme="majorBidi" w:cstheme="majorBidi" w:hint="cs"/>
          <w:sz w:val="18"/>
          <w:szCs w:val="18"/>
          <w:rtl/>
        </w:rPr>
        <w:t>13</w:t>
      </w:r>
    </w:p>
    <w:p w:rsidR="004C10C4" w:rsidRPr="00840A10" w:rsidRDefault="004C10C4" w:rsidP="00BA3A39">
      <w:pPr>
        <w:pStyle w:val="ListParagraph"/>
        <w:numPr>
          <w:ilvl w:val="0"/>
          <w:numId w:val="1"/>
        </w:numPr>
        <w:spacing w:after="200" w:line="240" w:lineRule="auto"/>
        <w:rPr>
          <w:rFonts w:asciiTheme="majorBidi" w:hAnsiTheme="majorBidi" w:cs="B Lotus"/>
          <w:i w:val="0"/>
          <w:iCs w:val="0"/>
          <w:szCs w:val="24"/>
        </w:rPr>
      </w:pPr>
      <w:r w:rsidRPr="00840A10">
        <w:rPr>
          <w:rFonts w:asciiTheme="majorBidi" w:hAnsiTheme="majorBidi" w:cs="B Lotus"/>
          <w:i w:val="0"/>
          <w:iCs w:val="0"/>
          <w:szCs w:val="24"/>
          <w:rtl/>
        </w:rPr>
        <w:t>"دانش ازتجربه بدست می آید"؛ و غیرطبیعی بودن تجربه به معنی مصنوعی بودن یادگیری است.</w:t>
      </w:r>
    </w:p>
    <w:p w:rsidR="004C10C4" w:rsidRPr="00840A10" w:rsidRDefault="004C10C4" w:rsidP="00BA3A39">
      <w:pPr>
        <w:pStyle w:val="ListParagraph"/>
        <w:numPr>
          <w:ilvl w:val="0"/>
          <w:numId w:val="1"/>
        </w:numPr>
        <w:spacing w:after="200" w:line="240" w:lineRule="auto"/>
        <w:rPr>
          <w:rFonts w:asciiTheme="majorBidi" w:hAnsiTheme="majorBidi" w:cs="B Lotus"/>
          <w:i w:val="0"/>
          <w:iCs w:val="0"/>
          <w:szCs w:val="24"/>
        </w:rPr>
      </w:pPr>
      <w:r w:rsidRPr="00840A10">
        <w:rPr>
          <w:rFonts w:asciiTheme="majorBidi" w:hAnsiTheme="majorBidi" w:cs="B Lotus"/>
          <w:i w:val="0"/>
          <w:iCs w:val="0"/>
          <w:szCs w:val="24"/>
          <w:rtl/>
        </w:rPr>
        <w:t>"یادگیری نوعی تفسیر و تعبیر شخصی است" از تجربه فرد.</w:t>
      </w:r>
    </w:p>
    <w:p w:rsidR="004C10C4" w:rsidRPr="00840A10" w:rsidRDefault="004C10C4" w:rsidP="00BA3A39">
      <w:pPr>
        <w:pStyle w:val="ListParagraph"/>
        <w:numPr>
          <w:ilvl w:val="0"/>
          <w:numId w:val="1"/>
        </w:numPr>
        <w:spacing w:after="200" w:line="240" w:lineRule="auto"/>
        <w:rPr>
          <w:rFonts w:asciiTheme="majorBidi" w:hAnsiTheme="majorBidi" w:cs="B Lotus"/>
          <w:i w:val="0"/>
          <w:iCs w:val="0"/>
          <w:szCs w:val="24"/>
        </w:rPr>
      </w:pPr>
      <w:r w:rsidRPr="00840A10">
        <w:rPr>
          <w:rFonts w:asciiTheme="majorBidi" w:hAnsiTheme="majorBidi" w:cs="B Lotus"/>
          <w:i w:val="0"/>
          <w:iCs w:val="0"/>
          <w:szCs w:val="24"/>
          <w:rtl/>
        </w:rPr>
        <w:t xml:space="preserve">"یادگیری فعال است"؛ و، در عوض مشاهده، باید بر پایه تجربه شکل گیرد؛ یادگیری باید در محیط های واقعی یا محیط های غنی از اطلاعات انجام شود. </w:t>
      </w:r>
    </w:p>
    <w:p w:rsidR="00510942" w:rsidRDefault="004C10C4" w:rsidP="00BA3A39">
      <w:pPr>
        <w:bidi/>
        <w:spacing w:line="240" w:lineRule="auto"/>
        <w:rPr>
          <w:rFonts w:asciiTheme="majorBidi" w:hAnsiTheme="majorBidi" w:cs="B Lotus"/>
          <w:i/>
          <w:iCs/>
          <w:sz w:val="24"/>
          <w:szCs w:val="24"/>
          <w:rtl/>
        </w:rPr>
      </w:pPr>
      <w:r w:rsidRPr="00840A10">
        <w:rPr>
          <w:rFonts w:asciiTheme="majorBidi" w:hAnsiTheme="majorBidi" w:cs="B Lotus"/>
          <w:sz w:val="24"/>
          <w:szCs w:val="24"/>
          <w:rtl/>
        </w:rPr>
        <w:t>ابعاد و دیدگاه های گوناگون باعث رسیدن فرد به معنی و مفهوم مورد نظر می شوند؛(1997,</w:t>
      </w:r>
      <w:r w:rsidRPr="00840A10">
        <w:rPr>
          <w:rFonts w:asciiTheme="majorBidi" w:hAnsiTheme="majorBidi" w:cs="B Lotus"/>
          <w:sz w:val="24"/>
          <w:szCs w:val="24"/>
        </w:rPr>
        <w:t xml:space="preserve"> ( </w:t>
      </w:r>
      <w:proofErr w:type="spellStart"/>
      <w:r w:rsidRPr="00840A10">
        <w:rPr>
          <w:rFonts w:asciiTheme="majorBidi" w:hAnsiTheme="majorBidi" w:cs="B Lotus"/>
          <w:sz w:val="24"/>
          <w:szCs w:val="24"/>
        </w:rPr>
        <w:t>covington</w:t>
      </w:r>
      <w:proofErr w:type="spellEnd"/>
      <w:r w:rsidRPr="00840A10">
        <w:rPr>
          <w:rFonts w:asciiTheme="majorBidi" w:hAnsiTheme="majorBidi" w:cs="B Lotus"/>
          <w:sz w:val="24"/>
          <w:szCs w:val="24"/>
          <w:rtl/>
        </w:rPr>
        <w:t xml:space="preserve"> </w:t>
      </w:r>
    </w:p>
    <w:p w:rsidR="00510942" w:rsidRPr="00677C31" w:rsidRDefault="004C10C4" w:rsidP="00677C31">
      <w:pPr>
        <w:bidi/>
        <w:spacing w:line="240" w:lineRule="auto"/>
        <w:rPr>
          <w:rFonts w:asciiTheme="majorBidi" w:hAnsiTheme="majorBidi" w:cs="B Lotus"/>
          <w:i/>
          <w:iCs/>
          <w:sz w:val="24"/>
          <w:szCs w:val="24"/>
          <w:rtl/>
        </w:rPr>
      </w:pPr>
      <w:r w:rsidRPr="00840A10">
        <w:rPr>
          <w:rFonts w:asciiTheme="majorBidi" w:hAnsiTheme="majorBidi" w:cs="B Lotus" w:hint="cs"/>
          <w:sz w:val="24"/>
          <w:szCs w:val="24"/>
          <w:rtl/>
        </w:rPr>
        <w:t>دیگر</w:t>
      </w:r>
      <w:r w:rsidRPr="00840A10">
        <w:rPr>
          <w:rFonts w:asciiTheme="majorBidi" w:hAnsiTheme="majorBidi" w:cs="B Lotus"/>
          <w:sz w:val="24"/>
          <w:szCs w:val="24"/>
          <w:rtl/>
        </w:rPr>
        <w:t>تحقیقات انجام شده در زمینه تخصص معلمان نشان می دهد که آموزش خوب شامل عناصر ساختاری است. معلمان به ندرت اجازه دارند تا بر طبق خواسته خود عمل کنند، حتی در مدارسی که از یادگیری خلاق و سازنده پیروی می کنند. چالشی که تمام مدارس و معلمان با آن رو به رو هستند، یافتن نوعی تعادل میان ساختار و خلاقیت است که باعث بهبود یادگیری دانش</w:t>
      </w:r>
    </w:p>
    <w:p w:rsidR="004C10C4" w:rsidRPr="00510942" w:rsidRDefault="004C10C4" w:rsidP="00BA3A39">
      <w:pPr>
        <w:bidi/>
        <w:spacing w:line="240" w:lineRule="auto"/>
        <w:rPr>
          <w:rFonts w:asciiTheme="majorBidi" w:hAnsiTheme="majorBidi" w:cs="B Lotus"/>
          <w:sz w:val="24"/>
          <w:szCs w:val="24"/>
          <w:rtl/>
        </w:rPr>
      </w:pPr>
      <w:r w:rsidRPr="00840A10">
        <w:rPr>
          <w:rFonts w:asciiTheme="majorBidi" w:hAnsiTheme="majorBidi" w:cs="B Lotus"/>
          <w:sz w:val="24"/>
          <w:szCs w:val="24"/>
          <w:rtl/>
        </w:rPr>
        <w:t xml:space="preserve"> آموزان می شود. آموزش خوب شامل عناصر ساختاری بیشماری است و، علاوه بر این، نیازمند هوش و استعداد بداهه نیز می باشد.</w:t>
      </w:r>
      <w:r w:rsidRPr="00840A10">
        <w:rPr>
          <w:rFonts w:asciiTheme="majorBidi" w:hAnsiTheme="majorBidi" w:cs="B Lotus" w:hint="cs"/>
          <w:sz w:val="24"/>
          <w:szCs w:val="24"/>
          <w:rtl/>
        </w:rPr>
        <w:t>این در حالی است که</w:t>
      </w:r>
      <w:r w:rsidRPr="00840A10">
        <w:rPr>
          <w:rFonts w:asciiTheme="majorBidi" w:hAnsiTheme="majorBidi" w:cs="B Lotus"/>
          <w:sz w:val="24"/>
          <w:szCs w:val="24"/>
          <w:rtl/>
        </w:rPr>
        <w:t xml:space="preserve"> برنامه های دانشگاهی تربیت معلم ، موقعیت های بسیار اندکی (در نتیجه، بداهه) برای رشد جنبه </w:t>
      </w:r>
      <w:r w:rsidRPr="00840A10">
        <w:rPr>
          <w:rFonts w:asciiTheme="majorBidi" w:hAnsiTheme="majorBidi" w:cs="B Lotus"/>
          <w:sz w:val="24"/>
          <w:szCs w:val="24"/>
          <w:rtl/>
        </w:rPr>
        <w:lastRenderedPageBreak/>
        <w:t xml:space="preserve">وجودی و شخصیتی </w:t>
      </w:r>
      <w:r w:rsidRPr="00840A10">
        <w:rPr>
          <w:rFonts w:asciiTheme="majorBidi" w:hAnsiTheme="majorBidi" w:cs="B Lotus" w:hint="cs"/>
          <w:sz w:val="24"/>
          <w:szCs w:val="24"/>
          <w:rtl/>
        </w:rPr>
        <w:t xml:space="preserve"> وخلاقانه </w:t>
      </w:r>
      <w:r w:rsidRPr="00840A10">
        <w:rPr>
          <w:rFonts w:asciiTheme="majorBidi" w:hAnsiTheme="majorBidi" w:cs="B Lotus"/>
          <w:sz w:val="24"/>
          <w:szCs w:val="24"/>
          <w:rtl/>
        </w:rPr>
        <w:t>معلمان آینده فراهم می کنند. بنابراین، معلمان مبتدی با حداقل آمادگی برای رو به رو شدن با جنبه "هنر تدریس" (چگونگی هدایت فعالیت های اجتماعی افراد) وارد محیط های کاری می شوند.</w:t>
      </w:r>
      <w:r w:rsidRPr="00840A10">
        <w:rPr>
          <w:rFonts w:asciiTheme="minorBidi" w:hAnsiTheme="minorBidi" w:cs="B Lotus"/>
          <w:sz w:val="24"/>
          <w:szCs w:val="24"/>
        </w:rPr>
        <w:t xml:space="preserve"> )</w:t>
      </w:r>
      <w:r w:rsidRPr="00840A10">
        <w:rPr>
          <w:rFonts w:asciiTheme="majorBidi" w:hAnsiTheme="majorBidi" w:cs="B Lotus"/>
          <w:sz w:val="24"/>
          <w:szCs w:val="24"/>
        </w:rPr>
        <w:t>.</w:t>
      </w:r>
      <w:r w:rsidRPr="00840A10">
        <w:rPr>
          <w:rFonts w:asciiTheme="majorBidi" w:hAnsiTheme="majorBidi" w:cs="B Lotus"/>
          <w:sz w:val="24"/>
          <w:szCs w:val="24"/>
          <w:rtl/>
        </w:rPr>
        <w:t>2011،</w:t>
      </w:r>
      <w:r w:rsidRPr="00840A10">
        <w:rPr>
          <w:rFonts w:asciiTheme="majorBidi" w:hAnsiTheme="majorBidi" w:cs="B Lotus"/>
          <w:sz w:val="24"/>
          <w:szCs w:val="24"/>
        </w:rPr>
        <w:t>sawyer</w:t>
      </w:r>
      <w:r w:rsidRPr="00840A10">
        <w:rPr>
          <w:rFonts w:asciiTheme="majorBidi" w:hAnsiTheme="majorBidi" w:cs="B Lotus"/>
          <w:sz w:val="24"/>
          <w:szCs w:val="24"/>
          <w:rtl/>
        </w:rPr>
        <w:t>)</w:t>
      </w:r>
      <w:r w:rsidRPr="00840A10">
        <w:rPr>
          <w:rFonts w:cs="B Lotus" w:hint="cs"/>
          <w:sz w:val="24"/>
          <w:szCs w:val="24"/>
          <w:rtl/>
        </w:rPr>
        <w:t>.</w:t>
      </w:r>
    </w:p>
    <w:p w:rsidR="00677C31" w:rsidRPr="00677C31" w:rsidRDefault="004C10C4" w:rsidP="00677C31">
      <w:pPr>
        <w:bidi/>
        <w:spacing w:line="240" w:lineRule="auto"/>
        <w:rPr>
          <w:rFonts w:asciiTheme="majorBidi" w:hAnsiTheme="majorBidi" w:cs="B Lotus"/>
          <w:sz w:val="24"/>
          <w:szCs w:val="24"/>
        </w:rPr>
      </w:pPr>
      <w:r w:rsidRPr="00840A10">
        <w:rPr>
          <w:rFonts w:asciiTheme="majorBidi" w:hAnsiTheme="majorBidi" w:cs="B Lotus"/>
          <w:sz w:val="24"/>
          <w:szCs w:val="24"/>
          <w:rtl/>
        </w:rPr>
        <w:t>استیسی دزوتر عقیده دارد، به منظور کمک به معلمان برای درک بهتر جنبه های بداهه سازی آموزش و رسیدن به توانایی های استفاده از روش های بداهه، همچون تدریس مبتنی بر مسئله، برنامه های تربیت معلم باید بدیهه گویی را به دروس آموزشی خود اضافه کنند. بر طبق گفته های دزوتر</w:t>
      </w:r>
      <w:r w:rsidRPr="00840A10">
        <w:rPr>
          <w:rFonts w:asciiTheme="majorBidi" w:hAnsiTheme="majorBidi" w:cs="B Lotus"/>
          <w:sz w:val="24"/>
          <w:szCs w:val="24"/>
        </w:rPr>
        <w:t xml:space="preserve"> </w:t>
      </w:r>
      <w:r w:rsidRPr="00840A10">
        <w:rPr>
          <w:rFonts w:asciiTheme="majorBidi" w:hAnsiTheme="majorBidi" w:cs="B Lotus"/>
          <w:sz w:val="24"/>
          <w:szCs w:val="24"/>
          <w:rtl/>
        </w:rPr>
        <w:t>، با در نظر گرفتن اهمیت دیدگاه معلمی به عنوان نوعی فعالیت بداهه، معلمان باید به سطحی از دانش و آگاهی برسند که با دانش تخصصی بداهه گویان یکسان باشد. همانطور که مجریان بدیهه گو باید علاوه بر درک عمیق مبحث مربوطه، طریقه اعمال مجموعه ای از اصول و عقاید مرکزی را نیز فراگرفته باشند، دانش حرفه ای معلمان و مجموعه استراتژی های آموزشی آنها، و همچنین شخصیت مورد نیاز برای اعمال این تخصص در کلاس درس، نیز باید توسعه پیدا کند.</w:t>
      </w:r>
      <w:r w:rsidR="00677C31">
        <w:rPr>
          <w:rStyle w:val="hps"/>
          <w:rFonts w:asciiTheme="majorBidi" w:hAnsiTheme="majorBidi" w:cstheme="majorBidi" w:hint="cs"/>
          <w:sz w:val="18"/>
          <w:szCs w:val="18"/>
          <w:rtl/>
        </w:rPr>
        <w:t>-</w:t>
      </w:r>
    </w:p>
    <w:p w:rsidR="004C10C4" w:rsidRPr="00510942" w:rsidRDefault="004C10C4" w:rsidP="00515FBF">
      <w:pPr>
        <w:bidi/>
        <w:spacing w:line="240" w:lineRule="auto"/>
        <w:rPr>
          <w:rStyle w:val="hps"/>
          <w:rFonts w:asciiTheme="majorBidi" w:hAnsiTheme="majorBidi" w:cs="B Lotus"/>
          <w:i/>
          <w:iCs/>
          <w:sz w:val="24"/>
          <w:szCs w:val="24"/>
          <w:rtl/>
          <w:lang w:bidi="fa-IR"/>
        </w:rPr>
      </w:pPr>
      <w:r w:rsidRPr="00840A10">
        <w:rPr>
          <w:rFonts w:asciiTheme="minorBidi" w:hAnsiTheme="minorBidi" w:cs="B Lotus" w:hint="cs"/>
          <w:sz w:val="24"/>
          <w:szCs w:val="24"/>
          <w:rtl/>
        </w:rPr>
        <w:t xml:space="preserve">مفاهیم ضمنی جنبه های یادگیری معلمان در زمینه حوزه های شخصیتی ، اطلاعات موضوعی، درک دانش آموزان و روش های یادگیری آنها، و اطلاعات ضروری در خصوص برنامه درسی و روش های آموزشی- عنصر اصلی، و غالبا منحصر به فرد، دروس ارائه شده در برنامه های تربیت معلم هستند. در بیشتر مواقع، موقعیت های ابتدایی معلمان مبتدی برای رسیدگی به دومین جنبه شخصیت </w:t>
      </w:r>
      <w:r w:rsidRPr="00840A10">
        <w:rPr>
          <w:rFonts w:asciiTheme="minorBidi" w:hAnsiTheme="minorBidi"/>
          <w:sz w:val="24"/>
          <w:szCs w:val="24"/>
          <w:rtl/>
        </w:rPr>
        <w:t>–</w:t>
      </w:r>
      <w:r w:rsidRPr="00840A10">
        <w:rPr>
          <w:rFonts w:asciiTheme="minorBidi" w:hAnsiTheme="minorBidi" w:cs="B Lotus" w:hint="cs"/>
          <w:sz w:val="24"/>
          <w:szCs w:val="24"/>
          <w:rtl/>
        </w:rPr>
        <w:t xml:space="preserve"> جنبه های مشروط و محاوره ای روش های آموزشی- تنها با ورود آنها به کلاس های درس امکان پذیر است (</w:t>
      </w:r>
      <w:r w:rsidRPr="00840A10">
        <w:rPr>
          <w:rFonts w:asciiTheme="majorBidi" w:hAnsiTheme="majorBidi" w:cs="B Lotus"/>
          <w:sz w:val="24"/>
          <w:szCs w:val="24"/>
          <w:rtl/>
        </w:rPr>
        <w:t>2009</w:t>
      </w:r>
      <w:r w:rsidRPr="00840A10">
        <w:rPr>
          <w:rFonts w:cs="B Lotus"/>
          <w:sz w:val="24"/>
          <w:szCs w:val="24"/>
        </w:rPr>
        <w:t xml:space="preserve"> </w:t>
      </w:r>
      <w:r w:rsidRPr="00840A10">
        <w:rPr>
          <w:rFonts w:asciiTheme="majorBidi" w:hAnsiTheme="majorBidi" w:cs="B Lotus"/>
          <w:sz w:val="24"/>
          <w:szCs w:val="24"/>
        </w:rPr>
        <w:t>Grossman</w:t>
      </w:r>
      <w:r w:rsidRPr="00840A10">
        <w:rPr>
          <w:rStyle w:val="Strong"/>
          <w:rFonts w:asciiTheme="majorBidi" w:hAnsiTheme="majorBidi" w:cs="B Lotus"/>
          <w:sz w:val="24"/>
          <w:szCs w:val="24"/>
        </w:rPr>
        <w:t xml:space="preserve"> et al.</w:t>
      </w:r>
      <w:r w:rsidRPr="00840A10">
        <w:rPr>
          <w:rFonts w:asciiTheme="majorBidi" w:hAnsiTheme="majorBidi" w:cs="B Lotus"/>
          <w:sz w:val="24"/>
          <w:szCs w:val="24"/>
          <w:rtl/>
        </w:rPr>
        <w:t>).</w:t>
      </w:r>
      <w:r w:rsidRPr="00840A10">
        <w:rPr>
          <w:rFonts w:asciiTheme="minorBidi" w:hAnsiTheme="minorBidi" w:cs="B Lotus" w:hint="cs"/>
          <w:sz w:val="24"/>
          <w:szCs w:val="24"/>
          <w:rtl/>
        </w:rPr>
        <w:t xml:space="preserve"> به عبارت دیگر، معلمان مبتدی تنها در موقعیتی با ناسازگاری ها و پارادوکس های حرفه معلمی مواجه می شوند که مسئولیت آموزش و پیشرفت تحصیلی گروهی از دانش آموزان بر دوش آنها قرار گرفته است. به تاخیر انداختن آمادگی معلمان مبتدی و حمایت نکردن از پارادوکس های معلمان، دانش آموزان و برنامه های درسی می تواند به معلمان و دانش آموزان آنها ضرر برساند</w:t>
      </w:r>
      <w:r w:rsidRPr="00840A10">
        <w:rPr>
          <w:rFonts w:asciiTheme="minorBidi" w:hAnsiTheme="minorBidi" w:cs="B Lotus"/>
          <w:sz w:val="24"/>
          <w:szCs w:val="24"/>
        </w:rPr>
        <w:t>)</w:t>
      </w:r>
      <w:r w:rsidRPr="00840A10">
        <w:rPr>
          <w:rFonts w:asciiTheme="majorBidi" w:hAnsiTheme="majorBidi" w:cs="B Lotus"/>
          <w:sz w:val="24"/>
          <w:szCs w:val="24"/>
        </w:rPr>
        <w:t>.</w:t>
      </w:r>
      <w:r w:rsidRPr="00840A10">
        <w:rPr>
          <w:rFonts w:asciiTheme="majorBidi" w:hAnsiTheme="majorBidi" w:cs="B Lotus"/>
          <w:sz w:val="24"/>
          <w:szCs w:val="24"/>
          <w:rtl/>
        </w:rPr>
        <w:t>2011،</w:t>
      </w:r>
      <w:r w:rsidRPr="00840A10">
        <w:rPr>
          <w:rFonts w:asciiTheme="majorBidi" w:hAnsiTheme="majorBidi" w:cs="B Lotus"/>
          <w:sz w:val="24"/>
          <w:szCs w:val="24"/>
        </w:rPr>
        <w:t>sawyer</w:t>
      </w:r>
      <w:r w:rsidRPr="00840A10">
        <w:rPr>
          <w:rFonts w:asciiTheme="majorBidi" w:hAnsiTheme="majorBidi" w:cs="B Lotus"/>
          <w:sz w:val="24"/>
          <w:szCs w:val="24"/>
          <w:rtl/>
        </w:rPr>
        <w:t>)</w:t>
      </w:r>
      <w:r w:rsidRPr="00840A10">
        <w:rPr>
          <w:rFonts w:cs="B Lotus" w:hint="cs"/>
          <w:sz w:val="24"/>
          <w:szCs w:val="24"/>
          <w:rtl/>
        </w:rPr>
        <w:t>.لذا یکی از راه های آماده کردن معلمان برای مواجه با چنین موقعیت هایی ،آموزش چگونگی استفاده از بداهه تئاتر ودانستن چگونگی مقابله با موقعیت های پیش بینی نشده  در فرایند خلاقانه است</w:t>
      </w:r>
      <w:r w:rsidRPr="00840A10">
        <w:rPr>
          <w:rFonts w:asciiTheme="majorBidi" w:hAnsiTheme="majorBidi" w:cs="B Lotus"/>
          <w:sz w:val="24"/>
          <w:szCs w:val="24"/>
          <w:rtl/>
        </w:rPr>
        <w:t xml:space="preserve">( </w:t>
      </w:r>
      <w:hyperlink r:id="rId8" w:history="1">
        <w:r w:rsidRPr="00840A10">
          <w:rPr>
            <w:rFonts w:asciiTheme="majorBidi" w:hAnsiTheme="majorBidi" w:cs="B Lotus"/>
            <w:sz w:val="24"/>
            <w:szCs w:val="24"/>
          </w:rPr>
          <w:t xml:space="preserve"> Shem-Tov</w:t>
        </w:r>
      </w:hyperlink>
      <w:r w:rsidRPr="00840A10">
        <w:rPr>
          <w:rFonts w:asciiTheme="majorBidi" w:hAnsiTheme="majorBidi" w:cs="B Lotus"/>
          <w:sz w:val="24"/>
          <w:szCs w:val="24"/>
        </w:rPr>
        <w:t xml:space="preserve"> 2011</w:t>
      </w:r>
      <w:r w:rsidRPr="00840A10">
        <w:rPr>
          <w:rFonts w:asciiTheme="majorBidi" w:hAnsiTheme="majorBidi" w:cs="B Lotus"/>
          <w:sz w:val="24"/>
          <w:szCs w:val="24"/>
          <w:rtl/>
        </w:rPr>
        <w:t>)</w:t>
      </w:r>
      <w:r w:rsidRPr="00840A10">
        <w:rPr>
          <w:rFonts w:asciiTheme="minorBidi" w:hAnsiTheme="minorBidi" w:cs="B Lotus" w:hint="cs"/>
          <w:sz w:val="24"/>
          <w:szCs w:val="24"/>
          <w:rtl/>
        </w:rPr>
        <w:t xml:space="preserve"> ، هرچند بدیهه به معنی بازی های ناخواسته است، با این وجود، بدون ساختار نیست. تعبیه کنندگان با کمک یکدیگر به خلق مجموعه ای از قوانین و استراتژی ها می پردازند، استراتژی هایی که چهارچوب خلاقیت را تعریف می کنند. ترکیب ساختار و ناخواستگی برای معلمانی که داخل مدارس کار می کنند، حیاتی است، زیرا، این ترکیب روشی مناسب برای مقابله با ناسازگاری های آموزشی فراهم می کند  (</w:t>
      </w:r>
      <w:r w:rsidRPr="00840A10">
        <w:rPr>
          <w:rFonts w:asciiTheme="majorBidi" w:hAnsiTheme="majorBidi" w:cs="B Lotus"/>
          <w:sz w:val="24"/>
          <w:szCs w:val="24"/>
          <w:rtl/>
        </w:rPr>
        <w:t>2011،</w:t>
      </w:r>
      <w:r w:rsidRPr="00840A10">
        <w:rPr>
          <w:rFonts w:asciiTheme="majorBidi" w:hAnsiTheme="majorBidi" w:cs="B Lotus"/>
          <w:sz w:val="24"/>
          <w:szCs w:val="24"/>
        </w:rPr>
        <w:t>sawyer</w:t>
      </w:r>
      <w:r w:rsidRPr="00840A10">
        <w:rPr>
          <w:rFonts w:asciiTheme="majorBidi" w:hAnsiTheme="majorBidi" w:cs="B Lotus"/>
          <w:sz w:val="24"/>
          <w:szCs w:val="24"/>
          <w:rtl/>
        </w:rPr>
        <w:t>)</w:t>
      </w:r>
      <w:r w:rsidRPr="00840A10">
        <w:rPr>
          <w:rFonts w:asciiTheme="majorBidi" w:hAnsiTheme="majorBidi" w:cs="B Lotus" w:hint="cs"/>
          <w:sz w:val="24"/>
          <w:szCs w:val="24"/>
          <w:rtl/>
        </w:rPr>
        <w:t xml:space="preserve"> بیشتر این محققین ادعا می کنند که هدف اصلی آنها تبدیل معلمان به هنرمندان متخصص نیست. بلکه در نظر دارند تا روش های هنری بیشتری را به کلاس درس وارد کنند، (استیک، برسلر و مابری، 1991) وبا استفاده از هنر از طریق "روشی پیچیده و جامع برای اعمال تغییر در مدارس...به نیازهای روزانه معلمان رسیدگی کنند"(.</w:t>
      </w:r>
      <w:r w:rsidRPr="00840A10">
        <w:rPr>
          <w:rFonts w:ascii="Garamond,Bold" w:hAnsi="Garamond,Bold" w:cs="B Lotus"/>
          <w:b/>
          <w:bCs/>
          <w:sz w:val="24"/>
          <w:szCs w:val="24"/>
        </w:rPr>
        <w:t xml:space="preserve"> </w:t>
      </w:r>
      <w:proofErr w:type="spellStart"/>
      <w:r w:rsidRPr="00840A10">
        <w:rPr>
          <w:rFonts w:asciiTheme="majorBidi" w:hAnsiTheme="majorBidi" w:cs="B Lotus"/>
          <w:sz w:val="24"/>
          <w:szCs w:val="24"/>
        </w:rPr>
        <w:t>Upitis</w:t>
      </w:r>
      <w:proofErr w:type="spellEnd"/>
      <w:r w:rsidRPr="00840A10">
        <w:rPr>
          <w:rFonts w:asciiTheme="majorBidi" w:hAnsiTheme="majorBidi" w:cs="B Lotus"/>
          <w:sz w:val="24"/>
          <w:szCs w:val="24"/>
        </w:rPr>
        <w:t>, 2005</w:t>
      </w:r>
      <w:r w:rsidRPr="00840A10">
        <w:rPr>
          <w:rFonts w:asciiTheme="majorBidi" w:hAnsiTheme="majorBidi" w:cs="B Lotus" w:hint="cs"/>
          <w:sz w:val="24"/>
          <w:szCs w:val="24"/>
          <w:rtl/>
        </w:rPr>
        <w:t>)</w:t>
      </w:r>
    </w:p>
    <w:p w:rsidR="004C10C4" w:rsidRPr="00840A10" w:rsidRDefault="004C10C4" w:rsidP="00BA3A39">
      <w:pPr>
        <w:bidi/>
        <w:spacing w:line="240" w:lineRule="auto"/>
        <w:rPr>
          <w:rFonts w:asciiTheme="minorBidi" w:hAnsiTheme="minorBidi" w:cs="B Lotus"/>
          <w:b/>
          <w:bCs/>
          <w:i/>
          <w:iCs/>
          <w:sz w:val="24"/>
          <w:szCs w:val="24"/>
          <w:rtl/>
        </w:rPr>
      </w:pPr>
      <w:r w:rsidRPr="00840A10">
        <w:rPr>
          <w:rFonts w:asciiTheme="minorBidi" w:hAnsiTheme="minorBidi" w:cs="B Lotus" w:hint="cs"/>
          <w:b/>
          <w:bCs/>
          <w:sz w:val="24"/>
          <w:szCs w:val="24"/>
          <w:rtl/>
        </w:rPr>
        <w:t>نتیجه گیری</w:t>
      </w:r>
    </w:p>
    <w:p w:rsidR="00840A10" w:rsidRDefault="004C10C4" w:rsidP="00BA3A39">
      <w:pPr>
        <w:bidi/>
        <w:spacing w:line="240" w:lineRule="auto"/>
        <w:rPr>
          <w:rFonts w:asciiTheme="majorBidi" w:hAnsiTheme="majorBidi" w:cs="B Lotus"/>
          <w:i/>
          <w:iCs/>
          <w:sz w:val="24"/>
          <w:szCs w:val="24"/>
        </w:rPr>
      </w:pPr>
      <w:r w:rsidRPr="00840A10">
        <w:rPr>
          <w:rFonts w:cs="B Lotus" w:hint="cs"/>
          <w:sz w:val="24"/>
          <w:szCs w:val="24"/>
          <w:rtl/>
        </w:rPr>
        <w:t>الیوت آیزنر هنرمند ومحقق معاصر معتقد است که"راههای زیادی برای دانستن وجود دارد وزیبایی شناسی یکی از آنهاست"</w:t>
      </w:r>
      <w:r w:rsidRPr="00840A10">
        <w:rPr>
          <w:rFonts w:asciiTheme="majorBidi" w:hAnsiTheme="majorBidi" w:cs="B Lotus"/>
          <w:sz w:val="24"/>
          <w:szCs w:val="24"/>
          <w:rtl/>
        </w:rPr>
        <w:t xml:space="preserve">( </w:t>
      </w:r>
      <w:hyperlink r:id="rId9" w:history="1">
        <w:r w:rsidRPr="00840A10">
          <w:rPr>
            <w:rFonts w:asciiTheme="majorBidi" w:hAnsiTheme="majorBidi" w:cs="B Lotus"/>
            <w:sz w:val="24"/>
            <w:szCs w:val="24"/>
          </w:rPr>
          <w:t xml:space="preserve"> Shem-Tov</w:t>
        </w:r>
      </w:hyperlink>
      <w:r w:rsidRPr="00840A10">
        <w:rPr>
          <w:rFonts w:asciiTheme="majorBidi" w:hAnsiTheme="majorBidi" w:cs="B Lotus"/>
          <w:sz w:val="24"/>
          <w:szCs w:val="24"/>
        </w:rPr>
        <w:t xml:space="preserve"> 2011</w:t>
      </w:r>
      <w:r w:rsidRPr="00840A10">
        <w:rPr>
          <w:rFonts w:asciiTheme="majorBidi" w:hAnsiTheme="majorBidi" w:cs="B Lotus"/>
          <w:sz w:val="24"/>
          <w:szCs w:val="24"/>
          <w:rtl/>
        </w:rPr>
        <w:t>)</w:t>
      </w:r>
      <w:r w:rsidRPr="00840A10">
        <w:rPr>
          <w:rStyle w:val="longtext"/>
          <w:rFonts w:cs="B Lotus" w:hint="cs"/>
          <w:sz w:val="24"/>
          <w:szCs w:val="24"/>
          <w:rtl/>
        </w:rPr>
        <w:t xml:space="preserve"> لذا یکی ازراههایی که کمک می کند معلمان به مهارت های سطح بالایی از خلاقیت وتفکرانتقادی دست یابند ، ایجاد تعادل بین ساختار،هنر ،بداهه وخلاقیت است(</w:t>
      </w:r>
      <w:r w:rsidRPr="00840A10">
        <w:rPr>
          <w:rFonts w:asciiTheme="majorBidi" w:hAnsiTheme="majorBidi" w:cs="B Lotus"/>
          <w:sz w:val="24"/>
          <w:szCs w:val="24"/>
          <w:rtl/>
        </w:rPr>
        <w:t>2011،</w:t>
      </w:r>
      <w:r w:rsidRPr="00840A10">
        <w:rPr>
          <w:rFonts w:asciiTheme="majorBidi" w:hAnsiTheme="majorBidi" w:cs="B Lotus"/>
          <w:sz w:val="24"/>
          <w:szCs w:val="24"/>
        </w:rPr>
        <w:t xml:space="preserve">sawyer </w:t>
      </w:r>
      <w:r w:rsidRPr="00840A10">
        <w:rPr>
          <w:rFonts w:asciiTheme="majorBidi" w:hAnsiTheme="majorBidi" w:cs="B Lotus"/>
          <w:sz w:val="24"/>
          <w:szCs w:val="24"/>
          <w:rtl/>
        </w:rPr>
        <w:t>)</w:t>
      </w:r>
      <w:r w:rsidRPr="00840A10">
        <w:rPr>
          <w:rFonts w:asciiTheme="minorBidi" w:hAnsiTheme="minorBidi" w:cs="B Lotus"/>
          <w:sz w:val="24"/>
          <w:szCs w:val="24"/>
          <w:rtl/>
        </w:rPr>
        <w:t xml:space="preserve"> </w:t>
      </w:r>
      <w:r w:rsidRPr="00840A10">
        <w:rPr>
          <w:rFonts w:asciiTheme="minorBidi" w:hAnsiTheme="minorBidi" w:cs="B Lotus" w:hint="cs"/>
          <w:sz w:val="24"/>
          <w:szCs w:val="24"/>
          <w:rtl/>
        </w:rPr>
        <w:t>برای</w:t>
      </w:r>
      <w:r w:rsidRPr="00840A10">
        <w:rPr>
          <w:rFonts w:asciiTheme="minorBidi" w:hAnsiTheme="minorBidi" w:cs="B Lotus"/>
          <w:sz w:val="24"/>
          <w:szCs w:val="24"/>
          <w:rtl/>
        </w:rPr>
        <w:t xml:space="preserve"> رسیدن به این هدف،وگنجاندن</w:t>
      </w:r>
      <w:r w:rsidRPr="00840A10">
        <w:rPr>
          <w:rFonts w:asciiTheme="minorBidi" w:hAnsiTheme="minorBidi" w:cs="B Lotus" w:hint="cs"/>
          <w:sz w:val="24"/>
          <w:szCs w:val="24"/>
          <w:rtl/>
        </w:rPr>
        <w:t xml:space="preserve">  </w:t>
      </w:r>
      <w:r w:rsidRPr="00840A10">
        <w:rPr>
          <w:rFonts w:asciiTheme="minorBidi" w:hAnsiTheme="minorBidi" w:cs="B Lotus"/>
          <w:sz w:val="24"/>
          <w:szCs w:val="24"/>
          <w:rtl/>
        </w:rPr>
        <w:t xml:space="preserve"> موضوعات وهنرهای معاصر در پروسه آموزش ،باید به بازبینی برنامه های تربیت معلم پرداخته</w:t>
      </w:r>
      <w:r w:rsidRPr="00840A10">
        <w:rPr>
          <w:rFonts w:asciiTheme="majorBidi" w:hAnsiTheme="majorBidi" w:cs="B Lotus"/>
          <w:sz w:val="24"/>
          <w:szCs w:val="24"/>
          <w:rtl/>
        </w:rPr>
        <w:t>(</w:t>
      </w:r>
      <w:proofErr w:type="spellStart"/>
      <w:r w:rsidRPr="00840A10">
        <w:rPr>
          <w:rFonts w:asciiTheme="majorBidi" w:hAnsiTheme="majorBidi" w:cs="B Lotus"/>
          <w:sz w:val="24"/>
          <w:szCs w:val="24"/>
        </w:rPr>
        <w:t>LaJevic</w:t>
      </w:r>
      <w:proofErr w:type="spellEnd"/>
      <w:r w:rsidRPr="00840A10">
        <w:rPr>
          <w:rFonts w:asciiTheme="majorBidi" w:hAnsiTheme="majorBidi" w:cs="B Lotus"/>
          <w:sz w:val="24"/>
          <w:szCs w:val="24"/>
        </w:rPr>
        <w:t>, 2013</w:t>
      </w:r>
      <w:r w:rsidRPr="00840A10">
        <w:rPr>
          <w:rFonts w:asciiTheme="majorBidi" w:hAnsiTheme="majorBidi" w:cs="B Lotus"/>
          <w:sz w:val="24"/>
          <w:szCs w:val="24"/>
          <w:rtl/>
        </w:rPr>
        <w:t>) ،</w:t>
      </w:r>
      <w:r w:rsidRPr="00840A10">
        <w:rPr>
          <w:rFonts w:asciiTheme="minorBidi" w:hAnsiTheme="minorBidi" w:cs="B Lotus"/>
          <w:sz w:val="24"/>
          <w:szCs w:val="24"/>
          <w:rtl/>
        </w:rPr>
        <w:t xml:space="preserve"> واز برنامه های آموزشی مبتنی بر دستورالعمل فاصله گرفته و به سوی تکنیک های مبتنی بر ایده حرکت </w:t>
      </w:r>
      <w:r w:rsidRPr="00840A10">
        <w:rPr>
          <w:rFonts w:asciiTheme="minorBidi" w:hAnsiTheme="minorBidi" w:cs="B Lotus" w:hint="cs"/>
          <w:sz w:val="24"/>
          <w:szCs w:val="24"/>
          <w:rtl/>
        </w:rPr>
        <w:t>کنیم</w:t>
      </w:r>
      <w:r w:rsidRPr="00840A10">
        <w:rPr>
          <w:rFonts w:asciiTheme="minorBidi" w:hAnsiTheme="minorBidi" w:cs="B Lotus"/>
          <w:sz w:val="24"/>
          <w:szCs w:val="24"/>
          <w:rtl/>
        </w:rPr>
        <w:t>.</w:t>
      </w:r>
      <w:r w:rsidRPr="00840A10">
        <w:rPr>
          <w:rFonts w:asciiTheme="minorBidi" w:hAnsiTheme="minorBidi" w:cs="B Lotus" w:hint="cs"/>
          <w:sz w:val="24"/>
          <w:szCs w:val="24"/>
          <w:rtl/>
        </w:rPr>
        <w:t xml:space="preserve"> </w:t>
      </w:r>
      <w:r w:rsidRPr="00840A10">
        <w:rPr>
          <w:rFonts w:asciiTheme="minorBidi" w:hAnsiTheme="minorBidi" w:cs="B Lotus"/>
          <w:sz w:val="24"/>
          <w:szCs w:val="24"/>
        </w:rPr>
        <w:t xml:space="preserve"> (</w:t>
      </w:r>
      <w:proofErr w:type="spellStart"/>
      <w:r w:rsidRPr="00840A10">
        <w:rPr>
          <w:rFonts w:asciiTheme="majorBidi" w:hAnsiTheme="majorBidi" w:cs="B Lotus"/>
          <w:sz w:val="24"/>
          <w:szCs w:val="24"/>
        </w:rPr>
        <w:t>Allora</w:t>
      </w:r>
      <w:proofErr w:type="spellEnd"/>
      <w:r w:rsidRPr="00840A10">
        <w:rPr>
          <w:rFonts w:asciiTheme="majorBidi" w:hAnsiTheme="majorBidi" w:cs="B Lotus"/>
          <w:sz w:val="24"/>
          <w:szCs w:val="24"/>
        </w:rPr>
        <w:t xml:space="preserve"> &amp;</w:t>
      </w:r>
      <w:proofErr w:type="spellStart"/>
      <w:r w:rsidRPr="00840A10">
        <w:rPr>
          <w:rFonts w:asciiTheme="majorBidi" w:hAnsiTheme="majorBidi" w:cs="B Lotus"/>
          <w:sz w:val="24"/>
          <w:szCs w:val="24"/>
        </w:rPr>
        <w:t>calzadilla</w:t>
      </w:r>
      <w:proofErr w:type="spellEnd"/>
      <w:r w:rsidRPr="00840A10">
        <w:rPr>
          <w:rFonts w:asciiTheme="majorBidi" w:hAnsiTheme="majorBidi" w:cs="B Lotus"/>
          <w:sz w:val="24"/>
          <w:szCs w:val="24"/>
        </w:rPr>
        <w:t>, 2014)</w:t>
      </w:r>
      <w:r w:rsidRPr="00840A10">
        <w:rPr>
          <w:rFonts w:asciiTheme="majorBidi" w:hAnsiTheme="majorBidi" w:cs="B Lotus"/>
          <w:b/>
          <w:bCs/>
          <w:sz w:val="24"/>
          <w:szCs w:val="24"/>
        </w:rPr>
        <w:t>.</w:t>
      </w:r>
      <w:r w:rsidRPr="00840A10">
        <w:rPr>
          <w:rStyle w:val="Strong"/>
          <w:rFonts w:cs="B Lotus"/>
          <w:sz w:val="24"/>
          <w:szCs w:val="24"/>
        </w:rPr>
        <w:t xml:space="preserve"> </w:t>
      </w:r>
      <w:r w:rsidRPr="00840A10">
        <w:rPr>
          <w:rStyle w:val="Strong"/>
          <w:rFonts w:cs="B Lotus" w:hint="cs"/>
          <w:sz w:val="24"/>
          <w:szCs w:val="24"/>
          <w:rtl/>
        </w:rPr>
        <w:t xml:space="preserve">بی </w:t>
      </w:r>
      <w:r w:rsidRPr="00840A10">
        <w:rPr>
          <w:rStyle w:val="Strong"/>
          <w:rFonts w:cs="B Lotus" w:hint="cs"/>
          <w:sz w:val="24"/>
          <w:szCs w:val="24"/>
          <w:rtl/>
        </w:rPr>
        <w:lastRenderedPageBreak/>
        <w:t xml:space="preserve">شک </w:t>
      </w:r>
      <w:r w:rsidRPr="00840A10">
        <w:rPr>
          <w:rFonts w:cs="B Lotus" w:hint="cs"/>
          <w:sz w:val="24"/>
          <w:szCs w:val="24"/>
          <w:rtl/>
        </w:rPr>
        <w:t>استفاده</w:t>
      </w:r>
      <w:r w:rsidRPr="00840A10">
        <w:rPr>
          <w:rFonts w:cs="B Lotus"/>
          <w:sz w:val="24"/>
          <w:szCs w:val="24"/>
          <w:rtl/>
        </w:rPr>
        <w:t xml:space="preserve"> </w:t>
      </w:r>
      <w:r w:rsidRPr="00840A10">
        <w:rPr>
          <w:rFonts w:cs="B Lotus" w:hint="cs"/>
          <w:sz w:val="24"/>
          <w:szCs w:val="24"/>
          <w:rtl/>
        </w:rPr>
        <w:t>از</w:t>
      </w:r>
      <w:r w:rsidRPr="00840A10">
        <w:rPr>
          <w:rFonts w:cs="B Lotus"/>
          <w:sz w:val="24"/>
          <w:szCs w:val="24"/>
          <w:rtl/>
        </w:rPr>
        <w:t xml:space="preserve"> </w:t>
      </w:r>
      <w:r w:rsidRPr="00840A10">
        <w:rPr>
          <w:rFonts w:cs="B Lotus" w:hint="cs"/>
          <w:sz w:val="24"/>
          <w:szCs w:val="24"/>
          <w:rtl/>
        </w:rPr>
        <w:t>این</w:t>
      </w:r>
      <w:r w:rsidRPr="00840A10">
        <w:rPr>
          <w:rFonts w:cs="B Lotus"/>
          <w:sz w:val="24"/>
          <w:szCs w:val="24"/>
          <w:rtl/>
        </w:rPr>
        <w:t xml:space="preserve"> </w:t>
      </w:r>
      <w:r w:rsidRPr="00840A10">
        <w:rPr>
          <w:rFonts w:cs="B Lotus" w:hint="cs"/>
          <w:sz w:val="24"/>
          <w:szCs w:val="24"/>
          <w:rtl/>
        </w:rPr>
        <w:t>روش،</w:t>
      </w:r>
      <w:r w:rsidRPr="00840A10">
        <w:rPr>
          <w:rFonts w:cs="B Lotus"/>
          <w:sz w:val="24"/>
          <w:szCs w:val="24"/>
          <w:rtl/>
        </w:rPr>
        <w:t xml:space="preserve"> </w:t>
      </w:r>
      <w:r w:rsidRPr="00840A10">
        <w:rPr>
          <w:rFonts w:cs="B Lotus" w:hint="cs"/>
          <w:sz w:val="24"/>
          <w:szCs w:val="24"/>
          <w:rtl/>
        </w:rPr>
        <w:t>بیشتر</w:t>
      </w:r>
      <w:r w:rsidRPr="00840A10">
        <w:rPr>
          <w:rFonts w:cs="B Lotus"/>
          <w:sz w:val="24"/>
          <w:szCs w:val="24"/>
          <w:rtl/>
        </w:rPr>
        <w:t xml:space="preserve"> </w:t>
      </w:r>
      <w:r w:rsidRPr="00840A10">
        <w:rPr>
          <w:rFonts w:cs="B Lotus" w:hint="cs"/>
          <w:sz w:val="24"/>
          <w:szCs w:val="24"/>
          <w:rtl/>
        </w:rPr>
        <w:t>از</w:t>
      </w:r>
      <w:r w:rsidRPr="00840A10">
        <w:rPr>
          <w:rFonts w:cs="B Lotus"/>
          <w:sz w:val="24"/>
          <w:szCs w:val="24"/>
          <w:rtl/>
        </w:rPr>
        <w:t xml:space="preserve"> </w:t>
      </w:r>
      <w:r w:rsidRPr="00840A10">
        <w:rPr>
          <w:rFonts w:cs="B Lotus" w:hint="cs"/>
          <w:sz w:val="24"/>
          <w:szCs w:val="24"/>
          <w:rtl/>
        </w:rPr>
        <w:t>روش</w:t>
      </w:r>
      <w:r w:rsidRPr="00840A10">
        <w:rPr>
          <w:rFonts w:cs="B Lotus"/>
          <w:sz w:val="24"/>
          <w:szCs w:val="24"/>
          <w:rtl/>
        </w:rPr>
        <w:t xml:space="preserve"> </w:t>
      </w:r>
      <w:r w:rsidRPr="00840A10">
        <w:rPr>
          <w:rFonts w:cs="B Lotus" w:hint="cs"/>
          <w:sz w:val="24"/>
          <w:szCs w:val="24"/>
          <w:rtl/>
        </w:rPr>
        <w:t>های</w:t>
      </w:r>
      <w:r w:rsidRPr="00840A10">
        <w:rPr>
          <w:rFonts w:cs="B Lotus"/>
          <w:sz w:val="24"/>
          <w:szCs w:val="24"/>
          <w:rtl/>
        </w:rPr>
        <w:t xml:space="preserve"> </w:t>
      </w:r>
      <w:r w:rsidRPr="00840A10">
        <w:rPr>
          <w:rFonts w:cs="B Lotus" w:hint="cs"/>
          <w:sz w:val="24"/>
          <w:szCs w:val="24"/>
          <w:rtl/>
        </w:rPr>
        <w:t>سنتی،</w:t>
      </w:r>
      <w:r w:rsidRPr="00840A10">
        <w:rPr>
          <w:rFonts w:cs="B Lotus"/>
          <w:sz w:val="24"/>
          <w:szCs w:val="24"/>
          <w:rtl/>
        </w:rPr>
        <w:t xml:space="preserve"> </w:t>
      </w:r>
      <w:r w:rsidRPr="00840A10">
        <w:rPr>
          <w:rFonts w:cs="B Lotus" w:hint="cs"/>
          <w:sz w:val="24"/>
          <w:szCs w:val="24"/>
          <w:rtl/>
        </w:rPr>
        <w:t>نیازمند</w:t>
      </w:r>
      <w:r w:rsidRPr="00840A10">
        <w:rPr>
          <w:rFonts w:cs="B Lotus"/>
          <w:sz w:val="24"/>
          <w:szCs w:val="24"/>
          <w:rtl/>
        </w:rPr>
        <w:t xml:space="preserve"> </w:t>
      </w:r>
      <w:r w:rsidRPr="00840A10">
        <w:rPr>
          <w:rFonts w:cs="B Lotus" w:hint="cs"/>
          <w:sz w:val="24"/>
          <w:szCs w:val="24"/>
          <w:rtl/>
        </w:rPr>
        <w:t>آموزش</w:t>
      </w:r>
      <w:r w:rsidRPr="00840A10">
        <w:rPr>
          <w:rFonts w:cs="B Lotus"/>
          <w:sz w:val="24"/>
          <w:szCs w:val="24"/>
          <w:rtl/>
        </w:rPr>
        <w:t xml:space="preserve"> </w:t>
      </w:r>
      <w:r w:rsidRPr="00840A10">
        <w:rPr>
          <w:rFonts w:cs="B Lotus" w:hint="cs"/>
          <w:sz w:val="24"/>
          <w:szCs w:val="24"/>
          <w:rtl/>
        </w:rPr>
        <w:t>و</w:t>
      </w:r>
      <w:r w:rsidRPr="00840A10">
        <w:rPr>
          <w:rFonts w:cs="B Lotus"/>
          <w:sz w:val="24"/>
          <w:szCs w:val="24"/>
          <w:rtl/>
        </w:rPr>
        <w:t xml:space="preserve"> </w:t>
      </w:r>
      <w:r w:rsidRPr="00840A10">
        <w:rPr>
          <w:rFonts w:cs="B Lotus" w:hint="cs"/>
          <w:sz w:val="24"/>
          <w:szCs w:val="24"/>
          <w:rtl/>
        </w:rPr>
        <w:t>کارآموزی</w:t>
      </w:r>
      <w:r w:rsidRPr="00840A10">
        <w:rPr>
          <w:rFonts w:cs="B Lotus"/>
          <w:sz w:val="24"/>
          <w:szCs w:val="24"/>
          <w:rtl/>
        </w:rPr>
        <w:t xml:space="preserve"> </w:t>
      </w:r>
      <w:r w:rsidRPr="00840A10">
        <w:rPr>
          <w:rFonts w:cs="B Lotus" w:hint="cs"/>
          <w:sz w:val="24"/>
          <w:szCs w:val="24"/>
          <w:rtl/>
        </w:rPr>
        <w:t>بوده(2010,</w:t>
      </w:r>
      <w:r w:rsidRPr="00840A10">
        <w:rPr>
          <w:rFonts w:cs="B Lotus"/>
          <w:sz w:val="24"/>
          <w:szCs w:val="24"/>
        </w:rPr>
        <w:t xml:space="preserve"> (</w:t>
      </w:r>
      <w:r w:rsidRPr="00840A10">
        <w:rPr>
          <w:rFonts w:asciiTheme="majorBidi" w:hAnsiTheme="majorBidi" w:cs="B Lotus"/>
          <w:sz w:val="24"/>
          <w:szCs w:val="24"/>
        </w:rPr>
        <w:t xml:space="preserve"> Garrett</w:t>
      </w:r>
      <w:r w:rsidRPr="00840A10">
        <w:rPr>
          <w:rFonts w:asciiTheme="majorBidi" w:hAnsiTheme="majorBidi" w:cs="B Lotus" w:hint="cs"/>
          <w:sz w:val="24"/>
          <w:szCs w:val="24"/>
          <w:rtl/>
        </w:rPr>
        <w:t xml:space="preserve">و </w:t>
      </w:r>
      <w:r w:rsidRPr="00840A10">
        <w:rPr>
          <w:rFonts w:cs="B Lotus" w:hint="cs"/>
          <w:sz w:val="24"/>
          <w:szCs w:val="24"/>
          <w:rtl/>
        </w:rPr>
        <w:t>برنامه های تربیت معلم بایستی به گونه ای شوند که معلمان آینده را در جهت کسب مهارتهایی که باید به دست آورند،به فعالیت-ایفای نقش کردن،تمرین کردن یا آزمون کردن-وادار کند.چنین الزامی محصولات تهیه شده بدین منظور را که از مخاطبین خود صرفا دریافت اطلاعات از طریق خواندن،گوش دادن،یا تماشاکردن را می طلبد،از مجموعه حذف می کند</w:t>
      </w:r>
      <w:r w:rsidRPr="00840A10">
        <w:rPr>
          <w:rFonts w:cs="B Lotus" w:hint="cs"/>
          <w:color w:val="FF0000"/>
          <w:sz w:val="24"/>
          <w:szCs w:val="24"/>
          <w:rtl/>
        </w:rPr>
        <w:t xml:space="preserve"> </w:t>
      </w:r>
      <w:r w:rsidRPr="00840A10">
        <w:rPr>
          <w:rFonts w:asciiTheme="majorBidi" w:hAnsiTheme="majorBidi" w:cs="B Lotus"/>
          <w:sz w:val="24"/>
          <w:szCs w:val="24"/>
          <w:rtl/>
        </w:rPr>
        <w:t>(ان.ال.گیجٍ، 1374،ص66)</w:t>
      </w:r>
    </w:p>
    <w:p w:rsidR="00510942" w:rsidRPr="00677C31" w:rsidRDefault="004C10C4" w:rsidP="00677C31">
      <w:pPr>
        <w:bidi/>
        <w:spacing w:line="240" w:lineRule="auto"/>
        <w:rPr>
          <w:rFonts w:asciiTheme="majorBidi" w:hAnsiTheme="majorBidi" w:cs="B Lotus"/>
          <w:i/>
          <w:iCs/>
          <w:sz w:val="24"/>
          <w:szCs w:val="24"/>
          <w:rtl/>
        </w:rPr>
      </w:pPr>
      <w:r w:rsidRPr="00840A10">
        <w:rPr>
          <w:rFonts w:cs="B Lotus" w:hint="cs"/>
          <w:sz w:val="24"/>
          <w:szCs w:val="24"/>
          <w:rtl/>
        </w:rPr>
        <w:t xml:space="preserve"> لذاجهت رشد حرفه ای وتخصصی معلمان ،می توان</w:t>
      </w:r>
      <w:r w:rsidRPr="00840A10">
        <w:rPr>
          <w:rStyle w:val="hps"/>
          <w:rFonts w:cs="B Lotus" w:hint="cs"/>
          <w:sz w:val="24"/>
          <w:szCs w:val="24"/>
          <w:rtl/>
        </w:rPr>
        <w:t xml:space="preserve"> تکنیک  های کاربرد بداهه</w:t>
      </w:r>
      <w:r w:rsidRPr="00840A10">
        <w:rPr>
          <w:rFonts w:cs="B Lotus"/>
          <w:sz w:val="24"/>
          <w:szCs w:val="24"/>
        </w:rPr>
        <w:t xml:space="preserve"> </w:t>
      </w:r>
      <w:r w:rsidRPr="00840A10">
        <w:rPr>
          <w:rFonts w:cs="B Lotus" w:hint="cs"/>
          <w:sz w:val="24"/>
          <w:szCs w:val="24"/>
          <w:rtl/>
        </w:rPr>
        <w:t>را به مدت حداقل 3 ساعت در هفته در کلاس های درس دانشگاه</w:t>
      </w:r>
      <w:r w:rsidRPr="00840A10">
        <w:rPr>
          <w:rFonts w:cs="B Lotus" w:hint="cs"/>
          <w:b/>
          <w:bCs/>
          <w:sz w:val="24"/>
          <w:szCs w:val="24"/>
          <w:rtl/>
        </w:rPr>
        <w:t xml:space="preserve"> ،</w:t>
      </w:r>
      <w:r w:rsidRPr="00840A10">
        <w:rPr>
          <w:rStyle w:val="hps"/>
          <w:rFonts w:cs="B Lotus" w:hint="cs"/>
          <w:sz w:val="24"/>
          <w:szCs w:val="24"/>
          <w:rtl/>
        </w:rPr>
        <w:t xml:space="preserve"> بعنوان یک ابزار آموزشی قدرتمند برای تطبیق روشهای آموزشی معلمان با ویژگی های نسل نت،هوش های چندگانه وسبک های یادگیری وانواع فعالیت های یادگیری مشارکتی مورد استفاده قرار داد. ( </w:t>
      </w:r>
      <w:r w:rsidRPr="00840A10">
        <w:rPr>
          <w:rFonts w:asciiTheme="majorBidi" w:hAnsiTheme="majorBidi" w:cs="B Lotus"/>
          <w:sz w:val="24"/>
          <w:szCs w:val="24"/>
        </w:rPr>
        <w:t>2009)</w:t>
      </w:r>
      <w:r w:rsidRPr="00840A10">
        <w:rPr>
          <w:rFonts w:asciiTheme="majorBidi" w:hAnsiTheme="majorBidi" w:cs="B Lotus"/>
          <w:sz w:val="24"/>
          <w:szCs w:val="24"/>
          <w:rtl/>
        </w:rPr>
        <w:t>،</w:t>
      </w:r>
      <w:r w:rsidRPr="00840A10">
        <w:rPr>
          <w:rStyle w:val="hps"/>
          <w:rFonts w:asciiTheme="majorBidi" w:hAnsiTheme="majorBidi" w:cs="B Lotus"/>
          <w:sz w:val="24"/>
          <w:szCs w:val="24"/>
          <w:rtl/>
        </w:rPr>
        <w:t xml:space="preserve"> </w:t>
      </w:r>
      <w:proofErr w:type="spellStart"/>
      <w:r w:rsidRPr="00840A10">
        <w:rPr>
          <w:rFonts w:asciiTheme="majorBidi" w:hAnsiTheme="majorBidi" w:cs="B Lotus"/>
          <w:sz w:val="24"/>
          <w:szCs w:val="24"/>
        </w:rPr>
        <w:t>Berk</w:t>
      </w:r>
      <w:proofErr w:type="spellEnd"/>
      <w:r w:rsidRPr="00840A10">
        <w:rPr>
          <w:rFonts w:asciiTheme="majorBidi" w:hAnsiTheme="majorBidi" w:cs="B Lotus"/>
          <w:sz w:val="24"/>
          <w:szCs w:val="24"/>
        </w:rPr>
        <w:t xml:space="preserve">,., &amp; </w:t>
      </w:r>
      <w:proofErr w:type="spellStart"/>
      <w:r w:rsidRPr="00840A10">
        <w:rPr>
          <w:rFonts w:asciiTheme="majorBidi" w:hAnsiTheme="majorBidi" w:cs="B Lotus"/>
          <w:sz w:val="24"/>
          <w:szCs w:val="24"/>
        </w:rPr>
        <w:t>Trieber</w:t>
      </w:r>
      <w:proofErr w:type="spellEnd"/>
      <w:r w:rsidRPr="00840A10">
        <w:rPr>
          <w:rFonts w:asciiTheme="majorBidi" w:hAnsiTheme="majorBidi" w:cs="B Lotus" w:hint="cs"/>
          <w:sz w:val="24"/>
          <w:szCs w:val="24"/>
          <w:rtl/>
        </w:rPr>
        <w:t>)</w:t>
      </w:r>
    </w:p>
    <w:p w:rsidR="004C10C4" w:rsidRPr="00840A10" w:rsidRDefault="004C10C4" w:rsidP="00677C31">
      <w:pPr>
        <w:bidi/>
        <w:spacing w:after="0" w:line="240" w:lineRule="auto"/>
        <w:rPr>
          <w:rFonts w:asciiTheme="majorBidi" w:hAnsiTheme="majorBidi" w:cs="B Lotus"/>
          <w:b/>
          <w:bCs/>
          <w:i/>
          <w:iCs/>
          <w:sz w:val="24"/>
          <w:szCs w:val="24"/>
          <w:rtl/>
        </w:rPr>
      </w:pPr>
      <w:r w:rsidRPr="00840A10">
        <w:rPr>
          <w:rFonts w:asciiTheme="majorBidi" w:hAnsiTheme="majorBidi" w:cs="B Lotus" w:hint="cs"/>
          <w:b/>
          <w:bCs/>
          <w:sz w:val="24"/>
          <w:szCs w:val="24"/>
          <w:rtl/>
        </w:rPr>
        <w:t>منابع:</w:t>
      </w:r>
    </w:p>
    <w:p w:rsidR="004C10C4" w:rsidRPr="00840A10" w:rsidRDefault="004C10C4" w:rsidP="00677C31">
      <w:pPr>
        <w:bidi/>
        <w:spacing w:after="0" w:line="240" w:lineRule="auto"/>
        <w:rPr>
          <w:rFonts w:asciiTheme="majorBidi" w:hAnsiTheme="majorBidi" w:cs="B Lotus"/>
          <w:i/>
          <w:iCs/>
          <w:sz w:val="24"/>
          <w:szCs w:val="24"/>
        </w:rPr>
      </w:pPr>
      <w:r w:rsidRPr="00840A10">
        <w:rPr>
          <w:rFonts w:asciiTheme="majorBidi" w:hAnsiTheme="majorBidi" w:cs="B Lotus"/>
          <w:sz w:val="24"/>
          <w:szCs w:val="24"/>
        </w:rPr>
        <w:t>-</w:t>
      </w:r>
      <w:proofErr w:type="gramStart"/>
      <w:r w:rsidRPr="00840A10">
        <w:rPr>
          <w:rFonts w:asciiTheme="majorBidi" w:hAnsiTheme="majorBidi" w:cs="B Lotus"/>
          <w:sz w:val="24"/>
          <w:szCs w:val="24"/>
        </w:rPr>
        <w:t>1</w:t>
      </w:r>
      <w:r w:rsidRPr="00840A10">
        <w:rPr>
          <w:rFonts w:asciiTheme="majorBidi" w:hAnsiTheme="majorBidi" w:cs="B Lotus" w:hint="cs"/>
          <w:sz w:val="24"/>
          <w:szCs w:val="24"/>
          <w:rtl/>
        </w:rPr>
        <w:t>ان.ال.گیج .(</w:t>
      </w:r>
      <w:proofErr w:type="gramEnd"/>
      <w:r w:rsidRPr="00840A10">
        <w:rPr>
          <w:rFonts w:asciiTheme="majorBidi" w:hAnsiTheme="majorBidi" w:cs="B Lotus" w:hint="cs"/>
          <w:sz w:val="24"/>
          <w:szCs w:val="24"/>
          <w:rtl/>
        </w:rPr>
        <w:t>1374).مبانی علمی هنر تدریس،ترجمه:مهرمحمدی،محمود،تهران، مدرسه.</w:t>
      </w:r>
    </w:p>
    <w:p w:rsidR="004C10C4" w:rsidRPr="00840A10" w:rsidRDefault="004C10C4" w:rsidP="00677C31">
      <w:pPr>
        <w:bidi/>
        <w:spacing w:after="0" w:line="240" w:lineRule="auto"/>
        <w:rPr>
          <w:rFonts w:asciiTheme="majorBidi" w:hAnsiTheme="majorBidi" w:cs="B Lotus"/>
          <w:sz w:val="24"/>
          <w:szCs w:val="24"/>
        </w:rPr>
      </w:pPr>
      <w:r w:rsidRPr="00840A10">
        <w:rPr>
          <w:rFonts w:asciiTheme="majorBidi" w:hAnsiTheme="majorBidi" w:cs="B Lotus"/>
          <w:sz w:val="24"/>
          <w:szCs w:val="24"/>
        </w:rPr>
        <w:t>-2</w:t>
      </w:r>
      <w:r w:rsidRPr="00840A10">
        <w:rPr>
          <w:rFonts w:asciiTheme="majorBidi" w:hAnsiTheme="majorBidi" w:cs="B Lotus" w:hint="cs"/>
          <w:sz w:val="24"/>
          <w:szCs w:val="24"/>
          <w:rtl/>
        </w:rPr>
        <w:t>سیلور،جی گالن.الکساندر،ویلیام ام.لوئیس،آرتور جی</w:t>
      </w:r>
      <w:proofErr w:type="gramStart"/>
      <w:r w:rsidRPr="00840A10">
        <w:rPr>
          <w:rFonts w:asciiTheme="majorBidi" w:hAnsiTheme="majorBidi" w:cs="B Lotus" w:hint="cs"/>
          <w:sz w:val="24"/>
          <w:szCs w:val="24"/>
          <w:rtl/>
        </w:rPr>
        <w:t>.(</w:t>
      </w:r>
      <w:proofErr w:type="gramEnd"/>
      <w:r w:rsidRPr="00840A10">
        <w:rPr>
          <w:rFonts w:asciiTheme="majorBidi" w:hAnsiTheme="majorBidi" w:cs="B Lotus" w:hint="cs"/>
          <w:sz w:val="24"/>
          <w:szCs w:val="24"/>
          <w:rtl/>
        </w:rPr>
        <w:t>1378).برنامه ریزی درسی،ترجمه:خوی نژاد،غلامرضا،مشهد،به نشر.</w:t>
      </w:r>
    </w:p>
    <w:p w:rsidR="004C10C4" w:rsidRPr="00840A10" w:rsidRDefault="004C10C4" w:rsidP="00677C31">
      <w:pPr>
        <w:bidi/>
        <w:spacing w:after="0" w:line="240" w:lineRule="auto"/>
        <w:rPr>
          <w:rFonts w:ascii="Times New Roman" w:eastAsia="Times New Roman" w:hAnsi="Times New Roman" w:cs="B Lotus"/>
          <w:sz w:val="24"/>
          <w:szCs w:val="24"/>
          <w:lang w:bidi="fa-IR"/>
        </w:rPr>
      </w:pPr>
      <w:r w:rsidRPr="00840A10">
        <w:rPr>
          <w:rFonts w:ascii="Times New Roman" w:eastAsia="Times New Roman" w:hAnsi="Times New Roman" w:cs="B Lotus"/>
          <w:sz w:val="24"/>
          <w:szCs w:val="24"/>
          <w:lang w:bidi="fa-IR"/>
        </w:rPr>
        <w:t>-3</w:t>
      </w:r>
      <w:r w:rsidRPr="00840A10">
        <w:rPr>
          <w:rFonts w:ascii="Times New Roman" w:eastAsia="Times New Roman" w:hAnsi="Times New Roman" w:cs="B Lotus" w:hint="cs"/>
          <w:sz w:val="24"/>
          <w:szCs w:val="24"/>
          <w:rtl/>
          <w:lang w:bidi="fa-IR"/>
        </w:rPr>
        <w:t>جویس،بروس ودیگران</w:t>
      </w:r>
      <w:proofErr w:type="gramStart"/>
      <w:r w:rsidRPr="00840A10">
        <w:rPr>
          <w:rFonts w:ascii="Times New Roman" w:eastAsia="Times New Roman" w:hAnsi="Times New Roman" w:cs="B Lotus" w:hint="cs"/>
          <w:sz w:val="24"/>
          <w:szCs w:val="24"/>
          <w:rtl/>
          <w:lang w:bidi="fa-IR"/>
        </w:rPr>
        <w:t>.(</w:t>
      </w:r>
      <w:proofErr w:type="gramEnd"/>
      <w:r w:rsidRPr="00840A10">
        <w:rPr>
          <w:rFonts w:ascii="Times New Roman" w:eastAsia="Times New Roman" w:hAnsi="Times New Roman" w:cs="B Lotus" w:hint="cs"/>
          <w:sz w:val="24"/>
          <w:szCs w:val="24"/>
          <w:rtl/>
          <w:lang w:bidi="fa-IR"/>
        </w:rPr>
        <w:t>1384).الگوهای جدید تدریس،ترجمه:محمدرضا بهرنگی،تهران،کمال تربیت</w:t>
      </w:r>
    </w:p>
    <w:p w:rsidR="004C10C4" w:rsidRPr="00840A10" w:rsidRDefault="004C10C4" w:rsidP="00677C31">
      <w:pPr>
        <w:bidi/>
        <w:spacing w:after="0" w:line="240" w:lineRule="auto"/>
        <w:rPr>
          <w:rFonts w:asciiTheme="majorBidi" w:hAnsiTheme="majorBidi" w:cs="B Lotus"/>
          <w:i/>
          <w:iCs/>
          <w:sz w:val="24"/>
          <w:szCs w:val="24"/>
          <w:rtl/>
        </w:rPr>
      </w:pPr>
      <w:r w:rsidRPr="00840A10">
        <w:rPr>
          <w:rFonts w:asciiTheme="majorBidi" w:hAnsiTheme="majorBidi" w:cs="B Lotus"/>
          <w:sz w:val="24"/>
          <w:szCs w:val="24"/>
        </w:rPr>
        <w:t>-4</w:t>
      </w:r>
      <w:r w:rsidRPr="00840A10">
        <w:rPr>
          <w:rFonts w:asciiTheme="majorBidi" w:hAnsiTheme="majorBidi" w:cs="B Lotus" w:hint="cs"/>
          <w:sz w:val="24"/>
          <w:szCs w:val="24"/>
          <w:rtl/>
        </w:rPr>
        <w:t>فتحی واجارگاه،کورش</w:t>
      </w:r>
      <w:proofErr w:type="gramStart"/>
      <w:r w:rsidRPr="00840A10">
        <w:rPr>
          <w:rFonts w:asciiTheme="majorBidi" w:hAnsiTheme="majorBidi" w:cs="B Lotus" w:hint="cs"/>
          <w:sz w:val="24"/>
          <w:szCs w:val="24"/>
          <w:rtl/>
        </w:rPr>
        <w:t>.(</w:t>
      </w:r>
      <w:proofErr w:type="gramEnd"/>
      <w:r w:rsidRPr="00840A10">
        <w:rPr>
          <w:rFonts w:asciiTheme="majorBidi" w:hAnsiTheme="majorBidi" w:cs="B Lotus" w:hint="cs"/>
          <w:sz w:val="24"/>
          <w:szCs w:val="24"/>
          <w:rtl/>
        </w:rPr>
        <w:t>1386).برنامه درسی به سوی هویت های جدید.تهران،آییژ.</w:t>
      </w:r>
    </w:p>
    <w:p w:rsidR="004C10C4" w:rsidRPr="00840A10" w:rsidRDefault="004C10C4" w:rsidP="00677C31">
      <w:pPr>
        <w:bidi/>
        <w:spacing w:after="0" w:line="240" w:lineRule="auto"/>
        <w:rPr>
          <w:rFonts w:asciiTheme="majorBidi" w:hAnsiTheme="majorBidi" w:cs="B Lotus"/>
          <w:sz w:val="24"/>
          <w:szCs w:val="24"/>
        </w:rPr>
      </w:pPr>
      <w:r w:rsidRPr="00840A10">
        <w:rPr>
          <w:rFonts w:asciiTheme="majorBidi" w:hAnsiTheme="majorBidi" w:cs="B Lotus"/>
          <w:sz w:val="24"/>
          <w:szCs w:val="24"/>
        </w:rPr>
        <w:t>-5</w:t>
      </w:r>
      <w:r w:rsidRPr="00840A10">
        <w:rPr>
          <w:rFonts w:asciiTheme="majorBidi" w:hAnsiTheme="majorBidi" w:cs="B Lotus" w:hint="cs"/>
          <w:sz w:val="24"/>
          <w:szCs w:val="24"/>
          <w:rtl/>
        </w:rPr>
        <w:t>مهرمحمدی،محمود</w:t>
      </w:r>
      <w:proofErr w:type="gramStart"/>
      <w:r w:rsidRPr="00840A10">
        <w:rPr>
          <w:rFonts w:asciiTheme="majorBidi" w:hAnsiTheme="majorBidi" w:cs="B Lotus" w:hint="cs"/>
          <w:sz w:val="24"/>
          <w:szCs w:val="24"/>
          <w:rtl/>
        </w:rPr>
        <w:t>.(</w:t>
      </w:r>
      <w:proofErr w:type="gramEnd"/>
      <w:r w:rsidRPr="00840A10">
        <w:rPr>
          <w:rFonts w:asciiTheme="majorBidi" w:hAnsiTheme="majorBidi" w:cs="B Lotus" w:hint="cs"/>
          <w:sz w:val="24"/>
          <w:szCs w:val="24"/>
          <w:rtl/>
        </w:rPr>
        <w:t>1383).چیستی،چرایی،چگونگی آموزش عمومی هنر.تهران،مدرسه.</w:t>
      </w:r>
    </w:p>
    <w:p w:rsidR="004C10C4" w:rsidRPr="00840A10" w:rsidRDefault="004C10C4" w:rsidP="00677C31">
      <w:pPr>
        <w:bidi/>
        <w:spacing w:after="0" w:line="240" w:lineRule="auto"/>
        <w:rPr>
          <w:rFonts w:asciiTheme="majorBidi" w:hAnsiTheme="majorBidi" w:cs="B Lotus"/>
          <w:i/>
          <w:iCs/>
          <w:sz w:val="24"/>
          <w:szCs w:val="24"/>
          <w:rtl/>
        </w:rPr>
      </w:pPr>
      <w:r w:rsidRPr="00840A10">
        <w:rPr>
          <w:rFonts w:asciiTheme="majorBidi" w:hAnsiTheme="majorBidi" w:cs="B Lotus"/>
          <w:sz w:val="24"/>
          <w:szCs w:val="24"/>
        </w:rPr>
        <w:t>-</w:t>
      </w:r>
      <w:proofErr w:type="gramStart"/>
      <w:r w:rsidRPr="00840A10">
        <w:rPr>
          <w:rFonts w:asciiTheme="majorBidi" w:hAnsiTheme="majorBidi" w:cs="B Lotus"/>
          <w:sz w:val="24"/>
          <w:szCs w:val="24"/>
        </w:rPr>
        <w:t>6</w:t>
      </w:r>
      <w:r w:rsidRPr="00840A10">
        <w:rPr>
          <w:rFonts w:cs="B Lotus" w:hint="cs"/>
          <w:sz w:val="24"/>
          <w:szCs w:val="24"/>
          <w:rtl/>
        </w:rPr>
        <w:t>م</w:t>
      </w:r>
      <w:r w:rsidRPr="00840A10">
        <w:rPr>
          <w:rFonts w:cs="B Lotus" w:hint="cs"/>
          <w:sz w:val="24"/>
          <w:szCs w:val="24"/>
          <w:rtl/>
          <w:lang w:bidi="fa-IR"/>
        </w:rPr>
        <w:t>هرمحمدی</w:t>
      </w:r>
      <w:r w:rsidRPr="00840A10">
        <w:rPr>
          <w:rFonts w:asciiTheme="majorBidi" w:hAnsiTheme="majorBidi" w:cs="B Lotus"/>
          <w:sz w:val="24"/>
          <w:szCs w:val="24"/>
          <w:rtl/>
        </w:rPr>
        <w:t xml:space="preserve">،محمود </w:t>
      </w:r>
      <w:r w:rsidRPr="00840A10">
        <w:rPr>
          <w:rFonts w:asciiTheme="majorBidi" w:hAnsiTheme="majorBidi" w:cs="B Lotus"/>
          <w:sz w:val="24"/>
          <w:szCs w:val="24"/>
        </w:rPr>
        <w:t>.</w:t>
      </w:r>
      <w:r w:rsidRPr="00840A10">
        <w:rPr>
          <w:rFonts w:asciiTheme="majorBidi" w:hAnsiTheme="majorBidi" w:cs="B Lotus"/>
          <w:sz w:val="24"/>
          <w:szCs w:val="24"/>
          <w:rtl/>
        </w:rPr>
        <w:t>(</w:t>
      </w:r>
      <w:proofErr w:type="gramEnd"/>
      <w:r w:rsidRPr="00840A10">
        <w:rPr>
          <w:rFonts w:asciiTheme="majorBidi" w:hAnsiTheme="majorBidi" w:cs="B Lotus"/>
          <w:sz w:val="24"/>
          <w:szCs w:val="24"/>
          <w:rtl/>
        </w:rPr>
        <w:t>1387</w:t>
      </w:r>
      <w:r w:rsidRPr="00840A10">
        <w:rPr>
          <w:rFonts w:asciiTheme="majorBidi" w:hAnsiTheme="majorBidi" w:cs="B Lotus"/>
          <w:i/>
          <w:iCs/>
          <w:sz w:val="24"/>
          <w:szCs w:val="24"/>
          <w:rtl/>
        </w:rPr>
        <w:t>). نظرگاه‌ها،رويكردهاوچشم</w:t>
      </w:r>
      <w:r w:rsidRPr="00840A10">
        <w:rPr>
          <w:rFonts w:asciiTheme="majorBidi" w:hAnsiTheme="majorBidi" w:cs="B Lotus"/>
          <w:i/>
          <w:iCs/>
          <w:sz w:val="24"/>
          <w:szCs w:val="24"/>
        </w:rPr>
        <w:t xml:space="preserve"> </w:t>
      </w:r>
      <w:r w:rsidRPr="00840A10">
        <w:rPr>
          <w:rFonts w:asciiTheme="majorBidi" w:hAnsiTheme="majorBidi" w:cs="B Lotus"/>
          <w:i/>
          <w:iCs/>
          <w:sz w:val="24"/>
          <w:szCs w:val="24"/>
          <w:rtl/>
        </w:rPr>
        <w:t>اندازها.</w:t>
      </w:r>
      <w:r w:rsidRPr="00840A10">
        <w:rPr>
          <w:rFonts w:asciiTheme="majorBidi" w:hAnsiTheme="majorBidi" w:cs="B Lotus"/>
          <w:sz w:val="24"/>
          <w:szCs w:val="24"/>
          <w:rtl/>
        </w:rPr>
        <w:t>تهران: سمت</w:t>
      </w:r>
      <w:r w:rsidRPr="00840A10">
        <w:rPr>
          <w:rFonts w:asciiTheme="majorBidi" w:hAnsiTheme="majorBidi" w:cs="B Lotus"/>
          <w:sz w:val="24"/>
          <w:szCs w:val="24"/>
        </w:rPr>
        <w:t xml:space="preserve"> </w:t>
      </w:r>
      <w:r w:rsidRPr="00840A10">
        <w:rPr>
          <w:rFonts w:asciiTheme="majorBidi" w:hAnsiTheme="majorBidi" w:cs="B Lotus"/>
          <w:sz w:val="24"/>
          <w:szCs w:val="24"/>
          <w:rtl/>
        </w:rPr>
        <w:t>وبه</w:t>
      </w:r>
      <w:r w:rsidRPr="00840A10">
        <w:rPr>
          <w:rFonts w:asciiTheme="majorBidi" w:hAnsiTheme="majorBidi" w:cs="B Lotus"/>
          <w:sz w:val="24"/>
          <w:szCs w:val="24"/>
        </w:rPr>
        <w:t xml:space="preserve"> </w:t>
      </w:r>
      <w:r w:rsidRPr="00840A10">
        <w:rPr>
          <w:rFonts w:asciiTheme="majorBidi" w:hAnsiTheme="majorBidi" w:cs="B Lotus"/>
          <w:sz w:val="24"/>
          <w:szCs w:val="24"/>
          <w:rtl/>
        </w:rPr>
        <w:t>نشر.</w:t>
      </w:r>
    </w:p>
    <w:p w:rsidR="004C10C4" w:rsidRPr="00515FBF" w:rsidRDefault="004C10C4" w:rsidP="00677C31">
      <w:pPr>
        <w:pStyle w:val="NormalWeb"/>
        <w:spacing w:before="240" w:beforeAutospacing="0" w:after="0" w:afterAutospacing="0"/>
        <w:jc w:val="both"/>
        <w:rPr>
          <w:rStyle w:val="Strong"/>
          <w:b w:val="0"/>
          <w:bCs w:val="0"/>
          <w:sz w:val="20"/>
          <w:szCs w:val="20"/>
        </w:rPr>
      </w:pPr>
      <w:r w:rsidRPr="00AB4B66">
        <w:rPr>
          <w:rFonts w:asciiTheme="majorBidi" w:hAnsiTheme="majorBidi" w:cstheme="majorBidi" w:hint="cs"/>
          <w:b/>
          <w:bCs/>
          <w:sz w:val="20"/>
          <w:szCs w:val="20"/>
          <w:rtl/>
        </w:rPr>
        <w:t>7</w:t>
      </w:r>
      <w:r w:rsidRPr="00AB4B66">
        <w:rPr>
          <w:rFonts w:asciiTheme="majorBidi" w:hAnsiTheme="majorBidi" w:cstheme="majorBidi"/>
          <w:b/>
          <w:bCs/>
          <w:sz w:val="20"/>
          <w:szCs w:val="20"/>
        </w:rPr>
        <w:t>-</w:t>
      </w:r>
      <w:proofErr w:type="spellStart"/>
      <w:r w:rsidRPr="00AB4B66">
        <w:rPr>
          <w:rFonts w:asciiTheme="majorBidi" w:hAnsiTheme="majorBidi" w:cstheme="majorBidi"/>
          <w:sz w:val="20"/>
          <w:szCs w:val="20"/>
        </w:rPr>
        <w:t>Allora</w:t>
      </w:r>
      <w:proofErr w:type="spellEnd"/>
      <w:r w:rsidRPr="00AB4B66">
        <w:rPr>
          <w:rFonts w:asciiTheme="majorBidi" w:hAnsiTheme="majorBidi" w:cstheme="majorBidi"/>
          <w:sz w:val="20"/>
          <w:szCs w:val="20"/>
        </w:rPr>
        <w:t xml:space="preserve"> .</w:t>
      </w:r>
      <w:proofErr w:type="spellStart"/>
      <w:r w:rsidRPr="00AB4B66">
        <w:rPr>
          <w:rFonts w:asciiTheme="majorBidi" w:hAnsiTheme="majorBidi" w:cstheme="majorBidi"/>
          <w:sz w:val="20"/>
          <w:szCs w:val="20"/>
        </w:rPr>
        <w:t>J,calzadilla.G</w:t>
      </w:r>
      <w:proofErr w:type="spellEnd"/>
      <w:r w:rsidRPr="00AB4B66">
        <w:rPr>
          <w:rFonts w:asciiTheme="majorBidi" w:hAnsiTheme="majorBidi" w:cstheme="majorBidi"/>
          <w:sz w:val="20"/>
          <w:szCs w:val="20"/>
        </w:rPr>
        <w:t>.(2014).</w:t>
      </w:r>
      <w:r w:rsidRPr="00AB4B66">
        <w:rPr>
          <w:rStyle w:val="Strong"/>
          <w:sz w:val="20"/>
          <w:szCs w:val="20"/>
        </w:rPr>
        <w:t xml:space="preserve"> </w:t>
      </w:r>
      <w:r w:rsidRPr="00515FBF">
        <w:rPr>
          <w:rStyle w:val="Strong"/>
          <w:b w:val="0"/>
          <w:bCs w:val="0"/>
          <w:sz w:val="20"/>
          <w:szCs w:val="20"/>
        </w:rPr>
        <w:t xml:space="preserve">Bringing contemporary art and artists into classroom and community                                                   </w:t>
      </w:r>
      <w:proofErr w:type="spellStart"/>
      <w:r w:rsidRPr="00515FBF">
        <w:rPr>
          <w:rStyle w:val="Strong"/>
          <w:b w:val="0"/>
          <w:bCs w:val="0"/>
          <w:sz w:val="20"/>
          <w:szCs w:val="20"/>
        </w:rPr>
        <w:t>learning</w:t>
      </w:r>
      <w:proofErr w:type="gramStart"/>
      <w:r w:rsidRPr="00515FBF">
        <w:rPr>
          <w:rStyle w:val="Strong"/>
          <w:b w:val="0"/>
          <w:bCs w:val="0"/>
          <w:sz w:val="20"/>
          <w:szCs w:val="20"/>
        </w:rPr>
        <w:t>,magazine</w:t>
      </w:r>
      <w:proofErr w:type="spellEnd"/>
      <w:proofErr w:type="gramEnd"/>
      <w:r w:rsidRPr="00515FBF">
        <w:rPr>
          <w:rStyle w:val="Strong"/>
          <w:b w:val="0"/>
          <w:bCs w:val="0"/>
          <w:sz w:val="20"/>
          <w:szCs w:val="20"/>
        </w:rPr>
        <w:t xml:space="preserve"> Art 21</w:t>
      </w:r>
    </w:p>
    <w:p w:rsidR="004C10C4" w:rsidRPr="008C5D73" w:rsidRDefault="004C10C4" w:rsidP="00677C31">
      <w:pPr>
        <w:pStyle w:val="a"/>
        <w:tabs>
          <w:tab w:val="left" w:pos="4695"/>
          <w:tab w:val="left" w:pos="8169"/>
          <w:tab w:val="right" w:pos="9354"/>
        </w:tabs>
        <w:bidi w:val="0"/>
        <w:spacing w:line="240" w:lineRule="auto"/>
        <w:rPr>
          <w:rFonts w:asciiTheme="majorBidi" w:hAnsiTheme="majorBidi" w:cstheme="majorBidi"/>
        </w:rPr>
      </w:pPr>
      <w:r>
        <w:rPr>
          <w:rFonts w:asciiTheme="majorBidi" w:hAnsiTheme="majorBidi" w:cstheme="majorBidi" w:hint="cs"/>
          <w:rtl/>
        </w:rPr>
        <w:t>8</w:t>
      </w:r>
      <w:r>
        <w:rPr>
          <w:rFonts w:asciiTheme="majorBidi" w:hAnsiTheme="majorBidi" w:cstheme="majorBidi"/>
        </w:rPr>
        <w:t>-</w:t>
      </w:r>
      <w:r w:rsidRPr="008C5D73">
        <w:rPr>
          <w:rFonts w:asciiTheme="majorBidi" w:hAnsiTheme="majorBidi" w:cstheme="majorBidi"/>
          <w:rtl/>
        </w:rPr>
        <w:t xml:space="preserve">  </w:t>
      </w:r>
      <w:proofErr w:type="spellStart"/>
      <w:r w:rsidRPr="008C5D73">
        <w:rPr>
          <w:rFonts w:asciiTheme="majorBidi" w:hAnsiTheme="majorBidi" w:cstheme="majorBidi"/>
        </w:rPr>
        <w:t>Berk</w:t>
      </w:r>
      <w:proofErr w:type="spellEnd"/>
      <w:r w:rsidRPr="008C5D73">
        <w:rPr>
          <w:rFonts w:asciiTheme="majorBidi" w:hAnsiTheme="majorBidi" w:cstheme="majorBidi"/>
        </w:rPr>
        <w:t xml:space="preserve">, R. A., &amp; </w:t>
      </w:r>
      <w:proofErr w:type="spellStart"/>
      <w:r w:rsidRPr="008C5D73">
        <w:rPr>
          <w:rFonts w:asciiTheme="majorBidi" w:hAnsiTheme="majorBidi" w:cstheme="majorBidi"/>
        </w:rPr>
        <w:t>Triebe</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 xml:space="preserve">2009).Whose classroom is </w:t>
      </w:r>
      <w:proofErr w:type="spellStart"/>
      <w:r w:rsidRPr="008C5D73">
        <w:rPr>
          <w:rFonts w:asciiTheme="majorBidi" w:hAnsiTheme="majorBidi" w:cstheme="majorBidi"/>
        </w:rPr>
        <w:t>it,anyway?improvisation</w:t>
      </w:r>
      <w:proofErr w:type="spellEnd"/>
      <w:r w:rsidRPr="008C5D73">
        <w:rPr>
          <w:rFonts w:asciiTheme="majorBidi" w:hAnsiTheme="majorBidi" w:cstheme="majorBidi"/>
        </w:rPr>
        <w:t xml:space="preserve"> as a teaching </w:t>
      </w:r>
      <w:r>
        <w:rPr>
          <w:rFonts w:asciiTheme="majorBidi" w:hAnsiTheme="majorBidi" w:cstheme="majorBidi"/>
        </w:rPr>
        <w:t>tool</w:t>
      </w:r>
    </w:p>
    <w:p w:rsidR="004C10C4" w:rsidRPr="0014768A" w:rsidRDefault="004C10C4" w:rsidP="00677C31">
      <w:pPr>
        <w:spacing w:line="240" w:lineRule="auto"/>
        <w:jc w:val="both"/>
        <w:rPr>
          <w:rFonts w:asciiTheme="majorBidi" w:hAnsiTheme="majorBidi" w:cstheme="majorBidi"/>
          <w:i/>
          <w:iCs/>
        </w:rPr>
      </w:pPr>
      <w:r w:rsidRPr="0014768A">
        <w:rPr>
          <w:rFonts w:asciiTheme="majorBidi" w:hAnsiTheme="majorBidi" w:cstheme="majorBidi"/>
        </w:rPr>
        <w:t>Journal on Excellence in College Teaching, 20(3), 29-60</w:t>
      </w:r>
    </w:p>
    <w:p w:rsidR="004C10C4" w:rsidRDefault="004C10C4" w:rsidP="00677C31">
      <w:pPr>
        <w:pStyle w:val="a"/>
        <w:bidi w:val="0"/>
        <w:spacing w:line="240" w:lineRule="auto"/>
        <w:rPr>
          <w:rFonts w:asciiTheme="majorBidi" w:hAnsiTheme="majorBidi" w:cstheme="majorBidi"/>
        </w:rPr>
      </w:pPr>
      <w:r>
        <w:rPr>
          <w:rFonts w:asciiTheme="majorBidi" w:hAnsiTheme="majorBidi" w:cstheme="majorBidi" w:hint="cs"/>
          <w:rtl/>
        </w:rPr>
        <w:t>9</w:t>
      </w:r>
      <w:r>
        <w:rPr>
          <w:rFonts w:asciiTheme="majorBidi" w:hAnsiTheme="majorBidi" w:cstheme="majorBidi"/>
        </w:rPr>
        <w:t>-</w:t>
      </w:r>
      <w:r w:rsidRPr="008C5D73">
        <w:rPr>
          <w:rFonts w:asciiTheme="majorBidi" w:hAnsiTheme="majorBidi" w:cstheme="majorBidi"/>
          <w:rtl/>
        </w:rPr>
        <w:t xml:space="preserve"> </w:t>
      </w:r>
      <w:proofErr w:type="spellStart"/>
      <w:r w:rsidRPr="008C5D73">
        <w:rPr>
          <w:rFonts w:asciiTheme="majorBidi" w:hAnsiTheme="majorBidi" w:cstheme="majorBidi"/>
        </w:rPr>
        <w:t>covington</w:t>
      </w:r>
      <w:proofErr w:type="spellEnd"/>
      <w:r w:rsidRPr="008C5D73">
        <w:rPr>
          <w:rFonts w:asciiTheme="majorBidi" w:hAnsiTheme="majorBidi" w:cstheme="majorBidi"/>
        </w:rPr>
        <w:t xml:space="preserve"> K.(1997).Improvisation in the Aural </w:t>
      </w:r>
      <w:proofErr w:type="spellStart"/>
      <w:r w:rsidRPr="008C5D73">
        <w:rPr>
          <w:rFonts w:asciiTheme="majorBidi" w:hAnsiTheme="majorBidi" w:cstheme="majorBidi"/>
        </w:rPr>
        <w:t>curriculum</w:t>
      </w:r>
      <w:proofErr w:type="gramStart"/>
      <w:r w:rsidRPr="008C5D73">
        <w:rPr>
          <w:rFonts w:asciiTheme="majorBidi" w:hAnsiTheme="majorBidi" w:cstheme="majorBidi"/>
        </w:rPr>
        <w:t>:An</w:t>
      </w:r>
      <w:proofErr w:type="spellEnd"/>
      <w:proofErr w:type="gramEnd"/>
      <w:r w:rsidRPr="008C5D73">
        <w:rPr>
          <w:rFonts w:asciiTheme="majorBidi" w:hAnsiTheme="majorBidi" w:cstheme="majorBidi"/>
        </w:rPr>
        <w:t xml:space="preserve"> Imperative</w:t>
      </w:r>
      <w:r w:rsidRPr="008C5D73">
        <w:rPr>
          <w:rFonts w:asciiTheme="majorBidi" w:hAnsiTheme="majorBidi" w:cstheme="majorBidi"/>
          <w:rtl/>
        </w:rPr>
        <w:t>,</w:t>
      </w:r>
    </w:p>
    <w:p w:rsidR="004C10C4" w:rsidRPr="008C5D73" w:rsidRDefault="004C10C4" w:rsidP="00677C31">
      <w:pPr>
        <w:pStyle w:val="a"/>
        <w:bidi w:val="0"/>
        <w:spacing w:line="240" w:lineRule="auto"/>
        <w:rPr>
          <w:rFonts w:asciiTheme="majorBidi" w:hAnsiTheme="majorBidi" w:cstheme="majorBidi"/>
          <w:i/>
          <w:iCs/>
        </w:rPr>
      </w:pPr>
      <w:r>
        <w:rPr>
          <w:rFonts w:cs="Times New Roman" w:hint="cs"/>
          <w:rtl/>
        </w:rPr>
        <w:t>10</w:t>
      </w:r>
      <w:r w:rsidRPr="003A1435">
        <w:rPr>
          <w:rFonts w:cs="Times New Roman"/>
        </w:rPr>
        <w:t xml:space="preserve">- </w:t>
      </w:r>
      <w:proofErr w:type="spellStart"/>
      <w:r w:rsidRPr="003A1435">
        <w:rPr>
          <w:rFonts w:cs="Times New Roman"/>
        </w:rPr>
        <w:t>Dreeben</w:t>
      </w:r>
      <w:proofErr w:type="spellEnd"/>
      <w:r w:rsidRPr="003A1435">
        <w:rPr>
          <w:rFonts w:cs="Times New Roman"/>
        </w:rPr>
        <w:t xml:space="preserve"> R. On what is learned in </w:t>
      </w:r>
      <w:proofErr w:type="spellStart"/>
      <w:r w:rsidRPr="003A1435">
        <w:rPr>
          <w:rFonts w:cs="Times New Roman"/>
        </w:rPr>
        <w:t>school.Massachusetts</w:t>
      </w:r>
      <w:proofErr w:type="spellEnd"/>
      <w:r w:rsidRPr="003A1435">
        <w:rPr>
          <w:rFonts w:cs="Times New Roman"/>
        </w:rPr>
        <w:t>: Addison-Wesley Publishing Company; 1968.</w:t>
      </w:r>
    </w:p>
    <w:p w:rsidR="004C10C4" w:rsidRPr="00FC6AE4" w:rsidRDefault="004C10C4" w:rsidP="00677C31">
      <w:pPr>
        <w:spacing w:line="240" w:lineRule="auto"/>
        <w:jc w:val="both"/>
        <w:rPr>
          <w:rFonts w:asciiTheme="majorBidi" w:hAnsiTheme="majorBidi" w:cstheme="majorBidi"/>
          <w:i/>
          <w:iCs/>
        </w:rPr>
      </w:pPr>
      <w:r>
        <w:rPr>
          <w:rFonts w:asciiTheme="majorBidi" w:hAnsiTheme="majorBidi" w:cstheme="majorBidi"/>
        </w:rPr>
        <w:t>1</w:t>
      </w:r>
      <w:r>
        <w:rPr>
          <w:rFonts w:asciiTheme="majorBidi" w:hAnsiTheme="majorBidi" w:cstheme="majorBidi" w:hint="cs"/>
          <w:rtl/>
        </w:rPr>
        <w:t>1</w:t>
      </w:r>
      <w:r>
        <w:rPr>
          <w:rFonts w:asciiTheme="majorBidi" w:hAnsiTheme="majorBidi" w:cstheme="majorBidi"/>
        </w:rPr>
        <w:t>-</w:t>
      </w:r>
      <w:proofErr w:type="spellStart"/>
      <w:r w:rsidRPr="008C5D73">
        <w:rPr>
          <w:rFonts w:asciiTheme="majorBidi" w:hAnsiTheme="majorBidi" w:cstheme="majorBidi"/>
        </w:rPr>
        <w:t>Eisner.w</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 xml:space="preserve">2008). What Education Can Learn From the </w:t>
      </w:r>
      <w:proofErr w:type="gramStart"/>
      <w:r w:rsidRPr="008C5D73">
        <w:rPr>
          <w:rFonts w:asciiTheme="majorBidi" w:hAnsiTheme="majorBidi" w:cstheme="majorBidi"/>
        </w:rPr>
        <w:t>Arts</w:t>
      </w:r>
      <w:proofErr w:type="gramEnd"/>
      <w:r w:rsidRPr="008C5D73">
        <w:rPr>
          <w:rFonts w:asciiTheme="majorBidi" w:hAnsiTheme="majorBidi" w:cstheme="majorBidi"/>
        </w:rPr>
        <w:t>"</w:t>
      </w:r>
    </w:p>
    <w:p w:rsidR="004C10C4" w:rsidRDefault="004C10C4" w:rsidP="00677C31">
      <w:pPr>
        <w:spacing w:line="240" w:lineRule="auto"/>
        <w:jc w:val="both"/>
        <w:rPr>
          <w:rFonts w:asciiTheme="majorBidi" w:hAnsiTheme="majorBidi" w:cstheme="majorBidi"/>
        </w:rPr>
      </w:pPr>
      <w:r>
        <w:rPr>
          <w:rFonts w:asciiTheme="majorBidi" w:hAnsiTheme="majorBidi" w:cstheme="majorBidi"/>
        </w:rPr>
        <w:t>1</w:t>
      </w:r>
      <w:r>
        <w:rPr>
          <w:rFonts w:asciiTheme="majorBidi" w:hAnsiTheme="majorBidi" w:cstheme="majorBidi" w:hint="cs"/>
          <w:rtl/>
        </w:rPr>
        <w:t>2</w:t>
      </w:r>
      <w:r>
        <w:rPr>
          <w:rFonts w:asciiTheme="majorBidi" w:hAnsiTheme="majorBidi" w:cstheme="majorBidi"/>
        </w:rPr>
        <w:t>-</w:t>
      </w:r>
      <w:proofErr w:type="spellStart"/>
      <w:r w:rsidRPr="008C5D73">
        <w:rPr>
          <w:rFonts w:asciiTheme="majorBidi" w:hAnsiTheme="majorBidi" w:cstheme="majorBidi"/>
        </w:rPr>
        <w:t>Eisner.w</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 xml:space="preserve">2002). What can education learn from the art </w:t>
      </w:r>
      <w:proofErr w:type="spellStart"/>
      <w:r w:rsidRPr="008C5D73">
        <w:rPr>
          <w:rFonts w:asciiTheme="majorBidi" w:hAnsiTheme="majorBidi" w:cstheme="majorBidi"/>
        </w:rPr>
        <w:t>sabout</w:t>
      </w:r>
      <w:proofErr w:type="spellEnd"/>
      <w:r w:rsidRPr="008C5D73">
        <w:rPr>
          <w:rFonts w:asciiTheme="majorBidi" w:hAnsiTheme="majorBidi" w:cstheme="majorBidi"/>
        </w:rPr>
        <w:t xml:space="preserve"> the practice of education?</w:t>
      </w:r>
    </w:p>
    <w:p w:rsidR="004C10C4" w:rsidRPr="008C5D73" w:rsidRDefault="004C10C4" w:rsidP="00677C31">
      <w:pPr>
        <w:spacing w:line="240" w:lineRule="auto"/>
        <w:jc w:val="both"/>
        <w:rPr>
          <w:rFonts w:asciiTheme="majorBidi" w:hAnsiTheme="majorBidi" w:cstheme="majorBidi"/>
          <w:i/>
          <w:iCs/>
          <w:rtl/>
        </w:rPr>
      </w:pPr>
      <w:r>
        <w:rPr>
          <w:rFonts w:ascii="Times New Roman" w:eastAsia="Times New Roman" w:hAnsi="Times New Roman" w:cs="Times New Roman"/>
          <w:sz w:val="20"/>
          <w:szCs w:val="20"/>
        </w:rPr>
        <w:t>1</w:t>
      </w:r>
      <w:r>
        <w:rPr>
          <w:rFonts w:ascii="Times New Roman" w:eastAsia="Times New Roman" w:hAnsi="Times New Roman" w:cs="Times New Roman" w:hint="cs"/>
          <w:sz w:val="20"/>
          <w:szCs w:val="20"/>
          <w:rtl/>
        </w:rPr>
        <w:t>3</w:t>
      </w:r>
      <w:r>
        <w:rPr>
          <w:rFonts w:ascii="Times New Roman" w:eastAsia="Times New Roman" w:hAnsi="Times New Roman" w:cs="Times New Roman"/>
          <w:sz w:val="20"/>
          <w:szCs w:val="20"/>
        </w:rPr>
        <w:t>-</w:t>
      </w:r>
      <w:r w:rsidRPr="003A1435">
        <w:rPr>
          <w:rFonts w:ascii="Times New Roman" w:eastAsia="Times New Roman" w:hAnsi="Times New Roman" w:cs="Times New Roman"/>
          <w:sz w:val="20"/>
          <w:szCs w:val="20"/>
        </w:rPr>
        <w:t>Eisner W. The educational Imagination: On the design and evaluation of school program. 3</w:t>
      </w:r>
      <w:r w:rsidRPr="003A1435">
        <w:rPr>
          <w:rFonts w:ascii="Times New Roman" w:eastAsia="Times New Roman" w:hAnsi="Times New Roman" w:cs="Times New Roman"/>
          <w:sz w:val="13"/>
          <w:szCs w:val="13"/>
        </w:rPr>
        <w:t>rd</w:t>
      </w:r>
      <w:r w:rsidRPr="003A1435">
        <w:rPr>
          <w:rFonts w:ascii="Times New Roman" w:eastAsia="Times New Roman" w:hAnsi="Times New Roman" w:cs="Times New Roman"/>
          <w:sz w:val="20"/>
          <w:szCs w:val="20"/>
        </w:rPr>
        <w:t>ed. London: McMillan Publishing; 1979.</w:t>
      </w:r>
    </w:p>
    <w:p w:rsidR="004C10C4" w:rsidRDefault="004C10C4" w:rsidP="00677C31">
      <w:pPr>
        <w:pStyle w:val="NormalWeb"/>
        <w:spacing w:before="0" w:beforeAutospacing="0"/>
        <w:jc w:val="both"/>
        <w:rPr>
          <w:rFonts w:asciiTheme="majorBidi" w:hAnsiTheme="majorBidi"/>
          <w:sz w:val="20"/>
          <w:szCs w:val="20"/>
        </w:rPr>
      </w:pPr>
      <w:r>
        <w:rPr>
          <w:rFonts w:asciiTheme="majorBidi" w:hAnsiTheme="majorBidi" w:cstheme="majorBidi"/>
          <w:sz w:val="20"/>
          <w:szCs w:val="20"/>
        </w:rPr>
        <w:t>1</w:t>
      </w:r>
      <w:r>
        <w:rPr>
          <w:rFonts w:asciiTheme="majorBidi" w:hAnsiTheme="majorBidi" w:cstheme="majorBidi" w:hint="cs"/>
          <w:sz w:val="20"/>
          <w:szCs w:val="20"/>
          <w:rtl/>
        </w:rPr>
        <w:t>4</w:t>
      </w:r>
      <w:r w:rsidRPr="00CF7801">
        <w:rPr>
          <w:rFonts w:asciiTheme="majorBidi" w:hAnsiTheme="majorBidi" w:cstheme="majorBidi"/>
          <w:sz w:val="20"/>
          <w:szCs w:val="20"/>
        </w:rPr>
        <w:t>-</w:t>
      </w:r>
      <w:proofErr w:type="spellStart"/>
      <w:r w:rsidRPr="00CF7801">
        <w:rPr>
          <w:rFonts w:asciiTheme="majorBidi" w:hAnsiTheme="majorBidi" w:cstheme="majorBidi"/>
          <w:sz w:val="20"/>
          <w:szCs w:val="20"/>
        </w:rPr>
        <w:t>Gouzouasis</w:t>
      </w:r>
      <w:proofErr w:type="spellEnd"/>
      <w:r w:rsidRPr="00CF7801">
        <w:rPr>
          <w:rFonts w:asciiTheme="majorBidi" w:hAnsiTheme="majorBidi" w:cstheme="majorBidi"/>
          <w:sz w:val="20"/>
          <w:szCs w:val="20"/>
        </w:rPr>
        <w:t xml:space="preserve">. .P, </w:t>
      </w:r>
      <w:proofErr w:type="spellStart"/>
      <w:r w:rsidRPr="00CF7801">
        <w:rPr>
          <w:rFonts w:asciiTheme="majorBidi" w:hAnsiTheme="majorBidi" w:cstheme="majorBidi"/>
          <w:sz w:val="20"/>
          <w:szCs w:val="20"/>
        </w:rPr>
        <w:t>Alexandra.m</w:t>
      </w:r>
      <w:proofErr w:type="gramStart"/>
      <w:r w:rsidRPr="00CF7801">
        <w:rPr>
          <w:rFonts w:asciiTheme="majorBidi" w:hAnsiTheme="majorBidi" w:cstheme="majorBidi"/>
          <w:sz w:val="20"/>
          <w:szCs w:val="20"/>
        </w:rPr>
        <w:t>,Irwin</w:t>
      </w:r>
      <w:proofErr w:type="spellEnd"/>
      <w:proofErr w:type="gramEnd"/>
      <w:r w:rsidRPr="00CF7801">
        <w:rPr>
          <w:rFonts w:asciiTheme="majorBidi" w:hAnsiTheme="majorBidi" w:cstheme="majorBidi"/>
          <w:sz w:val="20"/>
          <w:szCs w:val="20"/>
        </w:rPr>
        <w:t xml:space="preserve"> </w:t>
      </w:r>
      <w:proofErr w:type="spellStart"/>
      <w:r w:rsidRPr="00CF7801">
        <w:rPr>
          <w:rFonts w:asciiTheme="majorBidi" w:hAnsiTheme="majorBidi" w:cstheme="majorBidi"/>
          <w:sz w:val="20"/>
          <w:szCs w:val="20"/>
        </w:rPr>
        <w:t>R&amp;Miles</w:t>
      </w:r>
      <w:proofErr w:type="spellEnd"/>
      <w:r w:rsidRPr="00CF7801">
        <w:rPr>
          <w:rFonts w:asciiTheme="majorBidi" w:hAnsiTheme="majorBidi" w:cstheme="majorBidi"/>
          <w:sz w:val="20"/>
          <w:szCs w:val="20"/>
        </w:rPr>
        <w:t xml:space="preserve">.(2013). </w:t>
      </w:r>
      <w:proofErr w:type="spellStart"/>
      <w:r w:rsidRPr="00CF7801">
        <w:rPr>
          <w:rFonts w:asciiTheme="majorBidi" w:hAnsiTheme="majorBidi" w:cstheme="majorBidi"/>
          <w:sz w:val="20"/>
          <w:szCs w:val="20"/>
        </w:rPr>
        <w:t>Cimmitments</w:t>
      </w:r>
      <w:proofErr w:type="spellEnd"/>
      <w:r w:rsidRPr="00CF7801">
        <w:rPr>
          <w:rFonts w:asciiTheme="majorBidi" w:hAnsiTheme="majorBidi" w:cstheme="majorBidi"/>
          <w:sz w:val="20"/>
          <w:szCs w:val="20"/>
        </w:rPr>
        <w:t xml:space="preserve"> to a community of Artistic inquiry</w:t>
      </w:r>
      <w:r w:rsidRPr="00CF7801">
        <w:rPr>
          <w:rFonts w:asciiTheme="majorBidi" w:hAnsiTheme="majorBidi"/>
          <w:sz w:val="20"/>
          <w:szCs w:val="20"/>
        </w:rPr>
        <w:t xml:space="preserve"> Becoming Pedagogical through A/r/</w:t>
      </w:r>
      <w:proofErr w:type="spellStart"/>
      <w:r w:rsidRPr="00CF7801">
        <w:rPr>
          <w:rFonts w:asciiTheme="majorBidi" w:hAnsiTheme="majorBidi"/>
          <w:sz w:val="20"/>
          <w:szCs w:val="20"/>
        </w:rPr>
        <w:t>tography</w:t>
      </w:r>
      <w:proofErr w:type="spellEnd"/>
      <w:r w:rsidRPr="00CF7801">
        <w:rPr>
          <w:rFonts w:asciiTheme="majorBidi" w:hAnsiTheme="majorBidi"/>
          <w:sz w:val="20"/>
          <w:szCs w:val="20"/>
        </w:rPr>
        <w:t xml:space="preserve"> in Teacher Education</w:t>
      </w:r>
    </w:p>
    <w:p w:rsidR="004C10C4" w:rsidRDefault="004C10C4" w:rsidP="00677C31">
      <w:pPr>
        <w:pStyle w:val="NormalWeb"/>
        <w:spacing w:before="0" w:beforeAutospacing="0"/>
        <w:rPr>
          <w:rFonts w:asciiTheme="majorBidi" w:hAnsiTheme="majorBidi" w:cstheme="majorBidi"/>
          <w:sz w:val="20"/>
          <w:szCs w:val="20"/>
          <w:rtl/>
        </w:rPr>
      </w:pPr>
      <w:r w:rsidRPr="00993265">
        <w:rPr>
          <w:rFonts w:asciiTheme="majorBidi" w:hAnsiTheme="majorBidi" w:cstheme="majorBidi"/>
          <w:sz w:val="20"/>
          <w:szCs w:val="20"/>
        </w:rPr>
        <w:t>1</w:t>
      </w:r>
      <w:r>
        <w:rPr>
          <w:rFonts w:asciiTheme="majorBidi" w:hAnsiTheme="majorBidi" w:cstheme="majorBidi" w:hint="cs"/>
          <w:sz w:val="20"/>
          <w:szCs w:val="20"/>
          <w:rtl/>
        </w:rPr>
        <w:t>5</w:t>
      </w:r>
      <w:r w:rsidRPr="00993265">
        <w:rPr>
          <w:rFonts w:asciiTheme="majorBidi" w:hAnsiTheme="majorBidi" w:cstheme="majorBidi"/>
          <w:sz w:val="20"/>
          <w:szCs w:val="20"/>
        </w:rPr>
        <w:t>- Garrett</w:t>
      </w:r>
      <w:r w:rsidRPr="00993265">
        <w:rPr>
          <w:rFonts w:asciiTheme="majorBidi" w:hAnsiTheme="majorBidi" w:cstheme="majorBidi" w:hint="cs"/>
          <w:sz w:val="20"/>
          <w:szCs w:val="20"/>
          <w:rtl/>
        </w:rPr>
        <w:t>.</w:t>
      </w:r>
      <w:r w:rsidRPr="00993265">
        <w:rPr>
          <w:rFonts w:asciiTheme="majorBidi" w:hAnsiTheme="majorBidi" w:cstheme="majorBidi"/>
          <w:sz w:val="20"/>
          <w:szCs w:val="20"/>
        </w:rPr>
        <w:t>j</w:t>
      </w:r>
      <w:proofErr w:type="gramStart"/>
      <w:r w:rsidRPr="00993265">
        <w:rPr>
          <w:rFonts w:asciiTheme="majorBidi" w:hAnsiTheme="majorBidi" w:cstheme="majorBidi"/>
          <w:sz w:val="20"/>
          <w:szCs w:val="20"/>
        </w:rPr>
        <w:t>.(</w:t>
      </w:r>
      <w:proofErr w:type="gramEnd"/>
      <w:r w:rsidRPr="00993265">
        <w:rPr>
          <w:rFonts w:asciiTheme="majorBidi" w:hAnsiTheme="majorBidi" w:cstheme="majorBidi"/>
          <w:sz w:val="20"/>
          <w:szCs w:val="20"/>
        </w:rPr>
        <w:t>2010). Arts Integration Professional Development: Teacher Perspective and Transfer to     Instructional   Practice</w:t>
      </w:r>
    </w:p>
    <w:p w:rsidR="004C10C4" w:rsidRPr="005F7D2E" w:rsidRDefault="004C10C4" w:rsidP="00677C31">
      <w:pPr>
        <w:spacing w:line="240" w:lineRule="auto"/>
        <w:jc w:val="both"/>
        <w:rPr>
          <w:i/>
          <w:iCs/>
          <w:rtl/>
        </w:rPr>
      </w:pPr>
      <w:r>
        <w:t>1</w:t>
      </w:r>
      <w:r>
        <w:rPr>
          <w:rFonts w:hint="cs"/>
          <w:rtl/>
        </w:rPr>
        <w:t>6</w:t>
      </w:r>
      <w:r>
        <w:t>-</w:t>
      </w:r>
      <w:proofErr w:type="spellStart"/>
      <w:r w:rsidRPr="00D0024A">
        <w:t>Grossman</w:t>
      </w:r>
      <w:proofErr w:type="gramStart"/>
      <w:r w:rsidRPr="00D0024A">
        <w:t>,P</w:t>
      </w:r>
      <w:proofErr w:type="spellEnd"/>
      <w:proofErr w:type="gramEnd"/>
      <w:r w:rsidRPr="00D0024A">
        <w:t xml:space="preserve">. </w:t>
      </w:r>
      <w:proofErr w:type="spellStart"/>
      <w:r w:rsidRPr="00D0024A">
        <w:t>Compton,C</w:t>
      </w:r>
      <w:proofErr w:type="spellEnd"/>
      <w:r w:rsidRPr="00D0024A">
        <w:t xml:space="preserve">. </w:t>
      </w:r>
      <w:proofErr w:type="spellStart"/>
      <w:r w:rsidRPr="00D0024A">
        <w:t>Igra</w:t>
      </w:r>
      <w:proofErr w:type="spellEnd"/>
      <w:r w:rsidRPr="00D0024A">
        <w:t xml:space="preserve">, Danielle. </w:t>
      </w:r>
      <w:proofErr w:type="spellStart"/>
      <w:r w:rsidRPr="00D0024A">
        <w:t>Ronfeldt</w:t>
      </w:r>
      <w:proofErr w:type="gramStart"/>
      <w:r w:rsidRPr="00D0024A">
        <w:t>,M</w:t>
      </w:r>
      <w:proofErr w:type="spellEnd"/>
      <w:proofErr w:type="gramEnd"/>
      <w:r w:rsidRPr="00D0024A">
        <w:t xml:space="preserve">. </w:t>
      </w:r>
      <w:proofErr w:type="spellStart"/>
      <w:r w:rsidRPr="00D0024A">
        <w:t>Shahanm</w:t>
      </w:r>
      <w:proofErr w:type="spellEnd"/>
      <w:r w:rsidRPr="00D0024A">
        <w:t xml:space="preserve"> ,E&amp; </w:t>
      </w:r>
      <w:proofErr w:type="spellStart"/>
      <w:r w:rsidRPr="00D0024A">
        <w:t>William</w:t>
      </w:r>
      <w:r>
        <w:t>son,P</w:t>
      </w:r>
      <w:proofErr w:type="spellEnd"/>
      <w:r>
        <w:t>(2009) Teaching Practice: A</w:t>
      </w:r>
      <w:r>
        <w:rPr>
          <w:rFonts w:hint="cs"/>
          <w:rtl/>
        </w:rPr>
        <w:t xml:space="preserve">  </w:t>
      </w:r>
      <w:r w:rsidRPr="00D0024A">
        <w:t>Cross-Professional Perspective</w:t>
      </w:r>
    </w:p>
    <w:p w:rsidR="004C10C4" w:rsidRDefault="004C10C4" w:rsidP="00677C31">
      <w:pPr>
        <w:autoSpaceDE w:val="0"/>
        <w:autoSpaceDN w:val="0"/>
        <w:adjustRightInd w:val="0"/>
        <w:spacing w:line="240" w:lineRule="auto"/>
        <w:rPr>
          <w:rFonts w:asciiTheme="majorBidi" w:hAnsiTheme="majorBidi" w:cstheme="majorBidi"/>
        </w:rPr>
      </w:pPr>
      <w:r>
        <w:rPr>
          <w:rFonts w:asciiTheme="majorBidi" w:hAnsiTheme="majorBidi" w:cstheme="majorBidi"/>
        </w:rPr>
        <w:t>1</w:t>
      </w:r>
      <w:r>
        <w:rPr>
          <w:rFonts w:asciiTheme="majorBidi" w:hAnsiTheme="majorBidi" w:cstheme="majorBidi" w:hint="cs"/>
          <w:rtl/>
        </w:rPr>
        <w:t>7</w:t>
      </w:r>
      <w:r>
        <w:rPr>
          <w:rFonts w:asciiTheme="majorBidi" w:hAnsiTheme="majorBidi" w:cstheme="majorBidi"/>
        </w:rPr>
        <w:t>-</w:t>
      </w:r>
      <w:proofErr w:type="spellStart"/>
      <w:r w:rsidRPr="008C5D73">
        <w:rPr>
          <w:rFonts w:asciiTheme="majorBidi" w:hAnsiTheme="majorBidi" w:cstheme="majorBidi"/>
        </w:rPr>
        <w:t>Hewlett.W</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2008).</w:t>
      </w:r>
      <w:r w:rsidRPr="008C5D73">
        <w:rPr>
          <w:rFonts w:asciiTheme="majorBidi" w:hAnsiTheme="majorBidi" w:cstheme="majorBidi"/>
          <w:color w:val="000000"/>
        </w:rPr>
        <w:t xml:space="preserve"> A Guidebook for High Quality Professional Development in Arts Education               </w:t>
      </w:r>
      <w:r>
        <w:rPr>
          <w:rFonts w:asciiTheme="majorBidi" w:hAnsiTheme="majorBidi" w:cstheme="majorBidi"/>
          <w:color w:val="000000"/>
        </w:rPr>
        <w:t>1</w:t>
      </w:r>
      <w:r>
        <w:rPr>
          <w:rFonts w:asciiTheme="majorBidi" w:hAnsiTheme="majorBidi" w:cstheme="majorBidi" w:hint="cs"/>
          <w:color w:val="000000"/>
          <w:rtl/>
        </w:rPr>
        <w:t>8</w:t>
      </w:r>
      <w:r>
        <w:rPr>
          <w:rFonts w:asciiTheme="majorBidi" w:hAnsiTheme="majorBidi" w:cstheme="majorBidi"/>
          <w:color w:val="000000"/>
        </w:rPr>
        <w:t>.</w:t>
      </w:r>
      <w:proofErr w:type="spellStart"/>
      <w:r w:rsidRPr="008C5D73">
        <w:rPr>
          <w:rFonts w:asciiTheme="majorBidi" w:hAnsiTheme="majorBidi" w:cstheme="majorBidi"/>
        </w:rPr>
        <w:t>Lajevic.L</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 xml:space="preserve">2013). Arts Integration: What is Really Happening in the Elementary </w:t>
      </w:r>
      <w:proofErr w:type="gramStart"/>
      <w:r w:rsidRPr="008C5D73">
        <w:rPr>
          <w:rFonts w:asciiTheme="majorBidi" w:hAnsiTheme="majorBidi" w:cstheme="majorBidi"/>
        </w:rPr>
        <w:t>Classroom ?</w:t>
      </w:r>
      <w:proofErr w:type="gramEnd"/>
    </w:p>
    <w:p w:rsidR="004C10C4" w:rsidRPr="005F7D2E" w:rsidRDefault="004C10C4" w:rsidP="00677C31">
      <w:pPr>
        <w:spacing w:after="0" w:line="240" w:lineRule="auto"/>
        <w:rPr>
          <w:rFonts w:ascii="Times New Roman" w:eastAsia="Times New Roman" w:hAnsi="Times New Roman" w:cs="Times New Roman"/>
          <w:sz w:val="20"/>
          <w:szCs w:val="20"/>
          <w:rtl/>
        </w:rPr>
      </w:pPr>
      <w:r>
        <w:rPr>
          <w:rFonts w:ascii="Times New Roman" w:eastAsia="Times New Roman" w:hAnsi="Times New Roman" w:cs="Times New Roman"/>
          <w:sz w:val="20"/>
          <w:szCs w:val="20"/>
        </w:rPr>
        <w:t>1</w:t>
      </w:r>
      <w:r>
        <w:rPr>
          <w:rFonts w:ascii="Times New Roman" w:eastAsia="Times New Roman" w:hAnsi="Times New Roman" w:cs="Times New Roman" w:hint="cs"/>
          <w:sz w:val="20"/>
          <w:szCs w:val="20"/>
          <w:rtl/>
        </w:rPr>
        <w:t>9</w:t>
      </w:r>
      <w:r>
        <w:rPr>
          <w:rFonts w:ascii="Times New Roman" w:eastAsia="Times New Roman" w:hAnsi="Times New Roman" w:cs="Times New Roman"/>
          <w:sz w:val="20"/>
          <w:szCs w:val="20"/>
        </w:rPr>
        <w:t>-</w:t>
      </w:r>
      <w:proofErr w:type="spellStart"/>
      <w:r w:rsidRPr="003A1435">
        <w:rPr>
          <w:rFonts w:ascii="Times New Roman" w:eastAsia="Times New Roman" w:hAnsi="Times New Roman" w:cs="Times New Roman"/>
          <w:sz w:val="20"/>
          <w:szCs w:val="20"/>
        </w:rPr>
        <w:t>Mehrmohammadi</w:t>
      </w:r>
      <w:proofErr w:type="spellEnd"/>
      <w:r w:rsidRPr="003A1435">
        <w:rPr>
          <w:rFonts w:ascii="Times New Roman" w:eastAsia="Times New Roman" w:hAnsi="Times New Roman" w:cs="Times New Roman"/>
          <w:sz w:val="20"/>
          <w:szCs w:val="20"/>
        </w:rPr>
        <w:t xml:space="preserve"> M. Curriculum: Theories, approaches and </w:t>
      </w:r>
      <w:proofErr w:type="spellStart"/>
      <w:r w:rsidRPr="003A1435">
        <w:rPr>
          <w:rFonts w:ascii="Times New Roman" w:eastAsia="Times New Roman" w:hAnsi="Times New Roman" w:cs="Times New Roman"/>
          <w:sz w:val="20"/>
          <w:szCs w:val="20"/>
        </w:rPr>
        <w:t>perspectives.Mashad</w:t>
      </w:r>
      <w:proofErr w:type="spellEnd"/>
      <w:r w:rsidRPr="003A1435">
        <w:rPr>
          <w:rFonts w:ascii="Times New Roman" w:eastAsia="Times New Roman" w:hAnsi="Times New Roman" w:cs="Times New Roman"/>
          <w:sz w:val="20"/>
          <w:szCs w:val="20"/>
        </w:rPr>
        <w:t xml:space="preserve">: </w:t>
      </w:r>
      <w:proofErr w:type="spellStart"/>
      <w:r w:rsidRPr="003A1435">
        <w:rPr>
          <w:rFonts w:ascii="Times New Roman" w:eastAsia="Times New Roman" w:hAnsi="Times New Roman" w:cs="Times New Roman"/>
          <w:sz w:val="20"/>
          <w:szCs w:val="20"/>
        </w:rPr>
        <w:t>Behnashr</w:t>
      </w:r>
      <w:proofErr w:type="spellEnd"/>
      <w:r w:rsidRPr="003A1435">
        <w:rPr>
          <w:rFonts w:ascii="Times New Roman" w:eastAsia="Times New Roman" w:hAnsi="Times New Roman" w:cs="Times New Roman"/>
          <w:sz w:val="20"/>
          <w:szCs w:val="20"/>
        </w:rPr>
        <w:t xml:space="preserve"> Publication; 2004. [Persian] </w:t>
      </w:r>
    </w:p>
    <w:p w:rsidR="004C10C4" w:rsidRPr="008C5D73" w:rsidRDefault="004C10C4" w:rsidP="00677C31">
      <w:pPr>
        <w:pStyle w:val="a"/>
        <w:bidi w:val="0"/>
        <w:spacing w:line="240" w:lineRule="auto"/>
        <w:rPr>
          <w:rFonts w:asciiTheme="majorBidi" w:hAnsiTheme="majorBidi" w:cstheme="majorBidi"/>
          <w:rtl/>
        </w:rPr>
      </w:pPr>
      <w:r>
        <w:rPr>
          <w:rFonts w:asciiTheme="majorBidi" w:hAnsiTheme="majorBidi" w:cstheme="majorBidi" w:hint="cs"/>
          <w:rtl/>
        </w:rPr>
        <w:lastRenderedPageBreak/>
        <w:t>20</w:t>
      </w:r>
      <w:r>
        <w:rPr>
          <w:rFonts w:asciiTheme="majorBidi" w:hAnsiTheme="majorBidi" w:cstheme="majorBidi"/>
        </w:rPr>
        <w:t>-</w:t>
      </w:r>
      <w:proofErr w:type="spellStart"/>
      <w:r w:rsidRPr="008C5D73">
        <w:rPr>
          <w:rFonts w:asciiTheme="majorBidi" w:hAnsiTheme="majorBidi" w:cstheme="majorBidi"/>
        </w:rPr>
        <w:t>Margolis,E</w:t>
      </w:r>
      <w:proofErr w:type="spellEnd"/>
      <w:r w:rsidRPr="008C5D73">
        <w:rPr>
          <w:rFonts w:asciiTheme="majorBidi" w:hAnsiTheme="majorBidi" w:cstheme="majorBidi"/>
        </w:rPr>
        <w:t>.(2001)</w:t>
      </w:r>
      <w:proofErr w:type="gramStart"/>
      <w:r w:rsidRPr="008C5D73">
        <w:rPr>
          <w:rFonts w:asciiTheme="majorBidi" w:hAnsiTheme="majorBidi" w:cstheme="majorBidi"/>
        </w:rPr>
        <w:t>.  The</w:t>
      </w:r>
      <w:proofErr w:type="gramEnd"/>
      <w:r w:rsidRPr="008C5D73">
        <w:rPr>
          <w:rFonts w:asciiTheme="majorBidi" w:hAnsiTheme="majorBidi" w:cstheme="majorBidi"/>
        </w:rPr>
        <w:t xml:space="preserve"> Hidden Curriculum in Higher Education</w:t>
      </w:r>
    </w:p>
    <w:p w:rsidR="004C10C4" w:rsidRDefault="004C10C4" w:rsidP="00677C31">
      <w:pPr>
        <w:spacing w:line="240" w:lineRule="auto"/>
        <w:rPr>
          <w:rFonts w:asciiTheme="majorBidi" w:hAnsiTheme="majorBidi" w:cstheme="majorBidi"/>
        </w:rPr>
      </w:pPr>
      <w:r>
        <w:rPr>
          <w:rFonts w:asciiTheme="majorBidi" w:hAnsiTheme="majorBidi" w:cstheme="majorBidi"/>
        </w:rPr>
        <w:t>2</w:t>
      </w:r>
      <w:r>
        <w:rPr>
          <w:rFonts w:asciiTheme="majorBidi" w:hAnsiTheme="majorBidi" w:cstheme="majorBidi" w:hint="cs"/>
          <w:rtl/>
        </w:rPr>
        <w:t>1</w:t>
      </w:r>
      <w:r>
        <w:rPr>
          <w:rFonts w:asciiTheme="majorBidi" w:hAnsiTheme="majorBidi" w:cstheme="majorBidi"/>
        </w:rPr>
        <w:t>-</w:t>
      </w:r>
      <w:proofErr w:type="spellStart"/>
      <w:proofErr w:type="gramStart"/>
      <w:r w:rsidRPr="008C5D73">
        <w:rPr>
          <w:rFonts w:asciiTheme="majorBidi" w:hAnsiTheme="majorBidi" w:cstheme="majorBidi"/>
        </w:rPr>
        <w:t>Oreck.B</w:t>
      </w:r>
      <w:proofErr w:type="spellEnd"/>
      <w:r w:rsidRPr="008C5D73">
        <w:rPr>
          <w:rFonts w:asciiTheme="majorBidi" w:hAnsiTheme="majorBidi" w:cstheme="majorBidi"/>
        </w:rPr>
        <w:t>(</w:t>
      </w:r>
      <w:proofErr w:type="gramEnd"/>
      <w:r w:rsidRPr="008C5D73">
        <w:rPr>
          <w:rFonts w:asciiTheme="majorBidi" w:hAnsiTheme="majorBidi" w:cstheme="majorBidi"/>
        </w:rPr>
        <w:t xml:space="preserve">2004). </w:t>
      </w:r>
      <w:proofErr w:type="spellStart"/>
      <w:proofErr w:type="gramStart"/>
      <w:r w:rsidRPr="008C5D73">
        <w:rPr>
          <w:rFonts w:asciiTheme="majorBidi" w:hAnsiTheme="majorBidi" w:cstheme="majorBidi"/>
        </w:rPr>
        <w:t>rtistic</w:t>
      </w:r>
      <w:proofErr w:type="spellEnd"/>
      <w:proofErr w:type="gramEnd"/>
      <w:r w:rsidRPr="008C5D73">
        <w:rPr>
          <w:rFonts w:asciiTheme="majorBidi" w:hAnsiTheme="majorBidi" w:cstheme="majorBidi"/>
        </w:rPr>
        <w:t xml:space="preserve"> and professional development of </w:t>
      </w:r>
      <w:proofErr w:type="spellStart"/>
      <w:r w:rsidRPr="008C5D73">
        <w:rPr>
          <w:rFonts w:asciiTheme="majorBidi" w:hAnsiTheme="majorBidi" w:cstheme="majorBidi"/>
        </w:rPr>
        <w:t>teachers:Astudy</w:t>
      </w:r>
      <w:proofErr w:type="spellEnd"/>
      <w:r w:rsidRPr="008C5D73">
        <w:rPr>
          <w:rFonts w:asciiTheme="majorBidi" w:hAnsiTheme="majorBidi" w:cstheme="majorBidi"/>
        </w:rPr>
        <w:t xml:space="preserve"> of the </w:t>
      </w:r>
      <w:proofErr w:type="spellStart"/>
      <w:r w:rsidRPr="008C5D73">
        <w:rPr>
          <w:rFonts w:asciiTheme="majorBidi" w:hAnsiTheme="majorBidi" w:cstheme="majorBidi"/>
        </w:rPr>
        <w:t>chers</w:t>
      </w:r>
      <w:proofErr w:type="spellEnd"/>
      <w:r w:rsidRPr="008C5D73">
        <w:rPr>
          <w:rFonts w:asciiTheme="majorBidi" w:hAnsiTheme="majorBidi" w:cstheme="majorBidi"/>
        </w:rPr>
        <w:t xml:space="preserve"> attitudes toward               and use of the arts in teach</w:t>
      </w:r>
    </w:p>
    <w:p w:rsidR="004C10C4" w:rsidRPr="008C5D73" w:rsidRDefault="004C10C4" w:rsidP="00677C31">
      <w:pPr>
        <w:spacing w:line="240" w:lineRule="auto"/>
        <w:rPr>
          <w:rFonts w:asciiTheme="majorBidi" w:hAnsiTheme="majorBidi" w:cstheme="majorBidi"/>
        </w:rPr>
      </w:pPr>
      <w:r>
        <w:rPr>
          <w:rFonts w:ascii="Times New Roman" w:eastAsia="Times New Roman" w:hAnsi="Times New Roman" w:cs="Times New Roman"/>
          <w:sz w:val="20"/>
          <w:szCs w:val="20"/>
        </w:rPr>
        <w:t>2</w:t>
      </w:r>
      <w:r>
        <w:rPr>
          <w:rFonts w:ascii="Times New Roman" w:eastAsia="Times New Roman" w:hAnsi="Times New Roman" w:cs="Times New Roman" w:hint="cs"/>
          <w:sz w:val="20"/>
          <w:szCs w:val="20"/>
          <w:rtl/>
        </w:rPr>
        <w:t>2</w:t>
      </w:r>
      <w:r>
        <w:rPr>
          <w:rFonts w:ascii="Times New Roman" w:eastAsia="Times New Roman" w:hAnsi="Times New Roman" w:cs="Times New Roman"/>
          <w:sz w:val="20"/>
          <w:szCs w:val="20"/>
        </w:rPr>
        <w:t>-</w:t>
      </w:r>
      <w:proofErr w:type="spellStart"/>
      <w:r w:rsidRPr="003A1435">
        <w:rPr>
          <w:rFonts w:ascii="Times New Roman" w:eastAsia="Times New Roman" w:hAnsi="Times New Roman" w:cs="Times New Roman"/>
          <w:sz w:val="20"/>
          <w:szCs w:val="20"/>
        </w:rPr>
        <w:t>Portllij</w:t>
      </w:r>
      <w:proofErr w:type="spellEnd"/>
      <w:r w:rsidRPr="003A1435">
        <w:rPr>
          <w:rFonts w:ascii="Times New Roman" w:eastAsia="Times New Roman" w:hAnsi="Times New Roman" w:cs="Times New Roman"/>
          <w:sz w:val="20"/>
          <w:szCs w:val="20"/>
        </w:rPr>
        <w:t xml:space="preserve"> JP. On defining curriculum. J </w:t>
      </w:r>
      <w:proofErr w:type="spellStart"/>
      <w:r w:rsidRPr="003A1435">
        <w:rPr>
          <w:rFonts w:ascii="Times New Roman" w:eastAsia="Times New Roman" w:hAnsi="Times New Roman" w:cs="Times New Roman"/>
          <w:sz w:val="20"/>
          <w:szCs w:val="20"/>
        </w:rPr>
        <w:t>Curricul</w:t>
      </w:r>
      <w:proofErr w:type="spellEnd"/>
      <w:r w:rsidRPr="003A1435">
        <w:rPr>
          <w:rFonts w:ascii="Times New Roman" w:eastAsia="Times New Roman" w:hAnsi="Times New Roman" w:cs="Times New Roman"/>
          <w:sz w:val="20"/>
          <w:szCs w:val="20"/>
        </w:rPr>
        <w:t xml:space="preserve"> Supervis.1997</w:t>
      </w:r>
      <w:proofErr w:type="gramStart"/>
      <w:r w:rsidRPr="003A1435">
        <w:rPr>
          <w:rFonts w:ascii="Times New Roman" w:eastAsia="Times New Roman" w:hAnsi="Times New Roman" w:cs="Times New Roman"/>
          <w:sz w:val="20"/>
          <w:szCs w:val="20"/>
        </w:rPr>
        <w:t>;2</w:t>
      </w:r>
      <w:proofErr w:type="gramEnd"/>
      <w:r w:rsidRPr="003A1435">
        <w:rPr>
          <w:rFonts w:ascii="Times New Roman" w:eastAsia="Times New Roman" w:hAnsi="Times New Roman" w:cs="Times New Roman"/>
          <w:sz w:val="20"/>
          <w:szCs w:val="20"/>
        </w:rPr>
        <w:t>(4):354-67.</w:t>
      </w:r>
    </w:p>
    <w:p w:rsidR="004C10C4" w:rsidRPr="008C5D73" w:rsidRDefault="004C10C4" w:rsidP="00677C31">
      <w:pPr>
        <w:spacing w:line="240" w:lineRule="auto"/>
        <w:rPr>
          <w:rFonts w:asciiTheme="majorBidi" w:hAnsiTheme="majorBidi" w:cstheme="majorBidi"/>
          <w:i/>
          <w:iCs/>
          <w:rtl/>
        </w:rPr>
      </w:pPr>
      <w:r>
        <w:rPr>
          <w:rFonts w:asciiTheme="majorBidi" w:hAnsiTheme="majorBidi" w:cstheme="majorBidi"/>
        </w:rPr>
        <w:t>2</w:t>
      </w:r>
      <w:r>
        <w:rPr>
          <w:rFonts w:asciiTheme="majorBidi" w:hAnsiTheme="majorBidi" w:cstheme="majorBidi" w:hint="cs"/>
          <w:rtl/>
        </w:rPr>
        <w:t>3</w:t>
      </w:r>
      <w:r>
        <w:rPr>
          <w:rFonts w:asciiTheme="majorBidi" w:hAnsiTheme="majorBidi" w:cstheme="majorBidi"/>
        </w:rPr>
        <w:t>-</w:t>
      </w:r>
      <w:proofErr w:type="spellStart"/>
      <w:r w:rsidRPr="008C5D73">
        <w:rPr>
          <w:rFonts w:asciiTheme="majorBidi" w:hAnsiTheme="majorBidi" w:cstheme="majorBidi"/>
        </w:rPr>
        <w:t>Rooney.R</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2004). Art-Based teaching and learning</w:t>
      </w:r>
    </w:p>
    <w:p w:rsidR="004C10C4" w:rsidRPr="008C5D73" w:rsidRDefault="004C10C4" w:rsidP="00677C31">
      <w:pPr>
        <w:tabs>
          <w:tab w:val="left" w:pos="8664"/>
        </w:tabs>
        <w:spacing w:line="240" w:lineRule="auto"/>
        <w:jc w:val="both"/>
        <w:rPr>
          <w:rFonts w:asciiTheme="majorBidi" w:hAnsiTheme="majorBidi" w:cstheme="majorBidi"/>
          <w:i/>
          <w:iCs/>
        </w:rPr>
      </w:pPr>
      <w:r>
        <w:rPr>
          <w:rFonts w:asciiTheme="majorBidi" w:hAnsiTheme="majorBidi" w:cstheme="majorBidi"/>
        </w:rPr>
        <w:t>2</w:t>
      </w:r>
      <w:r>
        <w:rPr>
          <w:rFonts w:asciiTheme="majorBidi" w:hAnsiTheme="majorBidi" w:cstheme="majorBidi" w:hint="cs"/>
          <w:rtl/>
        </w:rPr>
        <w:t>4</w:t>
      </w:r>
      <w:r>
        <w:rPr>
          <w:rFonts w:asciiTheme="majorBidi" w:hAnsiTheme="majorBidi" w:cstheme="majorBidi"/>
        </w:rPr>
        <w:t>-</w:t>
      </w:r>
      <w:proofErr w:type="spellStart"/>
      <w:r w:rsidRPr="008C5D73">
        <w:rPr>
          <w:rFonts w:asciiTheme="majorBidi" w:hAnsiTheme="majorBidi" w:cstheme="majorBidi"/>
        </w:rPr>
        <w:t>Sawyer.R</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2011). Structure and Improvisation in Creative Teaching</w:t>
      </w:r>
    </w:p>
    <w:p w:rsidR="004C10C4" w:rsidRPr="008C5D73" w:rsidRDefault="004C10C4" w:rsidP="00677C31">
      <w:pPr>
        <w:spacing w:line="240" w:lineRule="auto"/>
        <w:rPr>
          <w:rFonts w:asciiTheme="majorBidi" w:hAnsiTheme="majorBidi" w:cstheme="majorBidi"/>
          <w:i/>
          <w:iCs/>
          <w:rtl/>
        </w:rPr>
      </w:pPr>
      <w:r>
        <w:rPr>
          <w:rFonts w:asciiTheme="majorBidi" w:hAnsiTheme="majorBidi" w:cstheme="majorBidi"/>
        </w:rPr>
        <w:t>2</w:t>
      </w:r>
      <w:r>
        <w:rPr>
          <w:rFonts w:asciiTheme="majorBidi" w:hAnsiTheme="majorBidi" w:cstheme="majorBidi" w:hint="cs"/>
          <w:rtl/>
        </w:rPr>
        <w:t>5</w:t>
      </w:r>
      <w:r>
        <w:rPr>
          <w:rFonts w:asciiTheme="majorBidi" w:hAnsiTheme="majorBidi" w:cstheme="majorBidi"/>
        </w:rPr>
        <w:t>-</w:t>
      </w:r>
      <w:proofErr w:type="spellStart"/>
      <w:r w:rsidRPr="008C5D73">
        <w:rPr>
          <w:rFonts w:asciiTheme="majorBidi" w:hAnsiTheme="majorBidi" w:cstheme="majorBidi"/>
        </w:rPr>
        <w:t>Sahasrabudhe.P</w:t>
      </w:r>
      <w:proofErr w:type="spellEnd"/>
      <w:proofErr w:type="gramStart"/>
      <w:r w:rsidRPr="008C5D73">
        <w:rPr>
          <w:rFonts w:asciiTheme="majorBidi" w:hAnsiTheme="majorBidi" w:cstheme="majorBidi"/>
        </w:rPr>
        <w:t>.(</w:t>
      </w:r>
      <w:proofErr w:type="gramEnd"/>
      <w:r w:rsidRPr="008C5D73">
        <w:rPr>
          <w:rFonts w:asciiTheme="majorBidi" w:hAnsiTheme="majorBidi" w:cstheme="majorBidi"/>
        </w:rPr>
        <w:t>2005).Design for learning through the arts .main streaming art education in the school curriculum</w:t>
      </w:r>
    </w:p>
    <w:p w:rsidR="004C10C4" w:rsidRPr="008C5D73" w:rsidRDefault="004C10C4" w:rsidP="00677C31">
      <w:pPr>
        <w:spacing w:line="240" w:lineRule="auto"/>
        <w:jc w:val="both"/>
        <w:rPr>
          <w:rFonts w:asciiTheme="majorBidi" w:hAnsiTheme="majorBidi" w:cstheme="majorBidi"/>
          <w:i/>
          <w:iCs/>
          <w:rtl/>
        </w:rPr>
      </w:pPr>
      <w:r>
        <w:rPr>
          <w:rFonts w:asciiTheme="majorBidi" w:hAnsiTheme="majorBidi" w:cstheme="majorBidi"/>
        </w:rPr>
        <w:t>2</w:t>
      </w:r>
      <w:r>
        <w:rPr>
          <w:rFonts w:asciiTheme="majorBidi" w:hAnsiTheme="majorBidi" w:cstheme="majorBidi" w:hint="cs"/>
          <w:rtl/>
        </w:rPr>
        <w:t>6</w:t>
      </w:r>
      <w:r>
        <w:rPr>
          <w:rFonts w:asciiTheme="majorBidi" w:hAnsiTheme="majorBidi" w:cstheme="majorBidi"/>
        </w:rPr>
        <w:t>-</w:t>
      </w:r>
      <w:proofErr w:type="spellStart"/>
      <w:r w:rsidRPr="008C5D73">
        <w:rPr>
          <w:rFonts w:asciiTheme="majorBidi" w:hAnsiTheme="majorBidi" w:cstheme="majorBidi"/>
        </w:rPr>
        <w:t>Seema</w:t>
      </w:r>
      <w:r w:rsidRPr="00756F4F">
        <w:rPr>
          <w:rFonts w:asciiTheme="majorBidi" w:hAnsiTheme="majorBidi" w:cstheme="majorBidi"/>
        </w:rPr>
        <w:t>n</w:t>
      </w:r>
      <w:proofErr w:type="spellEnd"/>
      <w:proofErr w:type="gramStart"/>
      <w:r w:rsidRPr="008C5D73">
        <w:rPr>
          <w:rFonts w:asciiTheme="majorBidi" w:hAnsiTheme="majorBidi" w:cstheme="majorBidi"/>
          <w:rtl/>
        </w:rPr>
        <w:t>,</w:t>
      </w:r>
      <w:r w:rsidRPr="008C5D73">
        <w:rPr>
          <w:rFonts w:asciiTheme="majorBidi" w:hAnsiTheme="majorBidi" w:cstheme="majorBidi"/>
        </w:rPr>
        <w:t>h</w:t>
      </w:r>
      <w:proofErr w:type="gramEnd"/>
      <w:r w:rsidRPr="008C5D73">
        <w:rPr>
          <w:rFonts w:asciiTheme="majorBidi" w:hAnsiTheme="majorBidi" w:cstheme="majorBidi"/>
          <w:rtl/>
        </w:rPr>
        <w:t>.</w:t>
      </w:r>
      <w:r w:rsidRPr="008C5D73">
        <w:rPr>
          <w:rFonts w:asciiTheme="majorBidi" w:hAnsiTheme="majorBidi" w:cstheme="majorBidi"/>
        </w:rPr>
        <w:t>(20</w:t>
      </w:r>
      <w:r>
        <w:rPr>
          <w:rFonts w:asciiTheme="majorBidi" w:hAnsiTheme="majorBidi" w:cstheme="majorBidi"/>
          <w:i/>
          <w:iCs/>
        </w:rPr>
        <w:t>12</w:t>
      </w:r>
      <w:r w:rsidRPr="008C5D73">
        <w:rPr>
          <w:rFonts w:asciiTheme="majorBidi" w:hAnsiTheme="majorBidi" w:cstheme="majorBidi"/>
        </w:rPr>
        <w:t xml:space="preserve">). What’s </w:t>
      </w:r>
      <w:proofErr w:type="gramStart"/>
      <w:r w:rsidRPr="008C5D73">
        <w:rPr>
          <w:rFonts w:asciiTheme="majorBidi" w:hAnsiTheme="majorBidi" w:cstheme="majorBidi"/>
        </w:rPr>
        <w:t>Wrong</w:t>
      </w:r>
      <w:proofErr w:type="gramEnd"/>
      <w:r w:rsidRPr="008C5D73">
        <w:rPr>
          <w:rFonts w:asciiTheme="majorBidi" w:hAnsiTheme="majorBidi" w:cstheme="majorBidi"/>
        </w:rPr>
        <w:t xml:space="preserve"> with Teacher Education in this Country</w:t>
      </w:r>
    </w:p>
    <w:p w:rsidR="004C10C4" w:rsidRDefault="004C10C4" w:rsidP="00677C31">
      <w:pPr>
        <w:spacing w:line="240" w:lineRule="auto"/>
        <w:rPr>
          <w:rFonts w:asciiTheme="majorBidi" w:hAnsiTheme="majorBidi" w:cstheme="majorBidi"/>
          <w:i/>
          <w:iCs/>
          <w:color w:val="4C3D16"/>
        </w:rPr>
      </w:pPr>
      <w:r>
        <w:rPr>
          <w:rFonts w:asciiTheme="majorBidi" w:hAnsiTheme="majorBidi" w:cstheme="majorBidi"/>
        </w:rPr>
        <w:t>2</w:t>
      </w:r>
      <w:r>
        <w:rPr>
          <w:rFonts w:asciiTheme="majorBidi" w:hAnsiTheme="majorBidi" w:cstheme="majorBidi" w:hint="cs"/>
          <w:rtl/>
        </w:rPr>
        <w:t>7</w:t>
      </w:r>
      <w:r>
        <w:rPr>
          <w:rFonts w:asciiTheme="majorBidi" w:hAnsiTheme="majorBidi" w:cstheme="majorBidi"/>
        </w:rPr>
        <w:t>-</w:t>
      </w:r>
      <w:r w:rsidRPr="008C5D73">
        <w:rPr>
          <w:rFonts w:asciiTheme="majorBidi" w:hAnsiTheme="majorBidi" w:cstheme="majorBidi"/>
        </w:rPr>
        <w:t xml:space="preserve"> Shem-</w:t>
      </w:r>
      <w:proofErr w:type="gramStart"/>
      <w:r w:rsidRPr="008C5D73">
        <w:rPr>
          <w:rFonts w:asciiTheme="majorBidi" w:hAnsiTheme="majorBidi" w:cstheme="majorBidi"/>
        </w:rPr>
        <w:t>Tov  N</w:t>
      </w:r>
      <w:proofErr w:type="gramEnd"/>
      <w:r w:rsidRPr="008C5D73">
        <w:rPr>
          <w:rFonts w:asciiTheme="majorBidi" w:hAnsiTheme="majorBidi" w:cstheme="majorBidi"/>
        </w:rPr>
        <w:t>.(2011)</w:t>
      </w:r>
      <w:r w:rsidRPr="008C5D73">
        <w:rPr>
          <w:rFonts w:asciiTheme="majorBidi" w:hAnsiTheme="majorBidi" w:cstheme="majorBidi"/>
          <w:color w:val="4C3D16"/>
        </w:rPr>
        <w:t xml:space="preserve"> Improvisational Teaching as Mode of Knowing</w:t>
      </w:r>
    </w:p>
    <w:p w:rsidR="004C10C4" w:rsidRPr="00F7465F" w:rsidRDefault="004C10C4" w:rsidP="00677C31">
      <w:pPr>
        <w:pStyle w:val="a"/>
        <w:bidi w:val="0"/>
        <w:spacing w:line="240" w:lineRule="auto"/>
        <w:jc w:val="left"/>
      </w:pPr>
      <w:r>
        <w:t>2</w:t>
      </w:r>
      <w:r>
        <w:rPr>
          <w:rFonts w:hint="cs"/>
          <w:rtl/>
        </w:rPr>
        <w:t>8</w:t>
      </w:r>
      <w:r>
        <w:t>-</w:t>
      </w:r>
      <w:proofErr w:type="spellStart"/>
      <w:r w:rsidRPr="006C3431">
        <w:t>Upitis.R</w:t>
      </w:r>
      <w:proofErr w:type="spellEnd"/>
      <w:proofErr w:type="gramStart"/>
      <w:r w:rsidRPr="006C3431">
        <w:t>.(</w:t>
      </w:r>
      <w:proofErr w:type="gramEnd"/>
      <w:r w:rsidRPr="006C3431">
        <w:t>2005).</w:t>
      </w:r>
      <w:r w:rsidRPr="006C3431">
        <w:rPr>
          <w:rFonts w:asciiTheme="majorBidi" w:hAnsiTheme="majorBidi" w:cstheme="majorBidi"/>
        </w:rPr>
        <w:t xml:space="preserve"> , Experiences of Artists and Artist-Teachers</w:t>
      </w:r>
      <w:r w:rsidRPr="006C3431">
        <w:rPr>
          <w:rFonts w:asciiTheme="majorBidi" w:hAnsiTheme="majorBidi" w:cstheme="majorBidi"/>
          <w:rtl/>
        </w:rPr>
        <w:t xml:space="preserve"> </w:t>
      </w:r>
      <w:r w:rsidRPr="006C3431">
        <w:rPr>
          <w:rFonts w:asciiTheme="majorBidi" w:hAnsiTheme="majorBidi" w:cstheme="majorBidi"/>
        </w:rPr>
        <w:t>Involved in Teacher Professional Development Programs</w:t>
      </w:r>
    </w:p>
    <w:p w:rsidR="004C10C4" w:rsidRDefault="004C10C4" w:rsidP="00677C31">
      <w:pPr>
        <w:spacing w:line="240" w:lineRule="auto"/>
      </w:pPr>
      <w:r>
        <w:rPr>
          <w:rFonts w:asciiTheme="majorBidi" w:hAnsiTheme="majorBidi" w:cstheme="majorBidi"/>
        </w:rPr>
        <w:t>2</w:t>
      </w:r>
      <w:r>
        <w:rPr>
          <w:rFonts w:asciiTheme="majorBidi" w:hAnsiTheme="majorBidi" w:cstheme="majorBidi" w:hint="cs"/>
          <w:i/>
          <w:iCs/>
          <w:rtl/>
        </w:rPr>
        <w:t>9</w:t>
      </w:r>
      <w:r>
        <w:rPr>
          <w:rFonts w:asciiTheme="majorBidi" w:hAnsiTheme="majorBidi" w:cstheme="majorBidi"/>
        </w:rPr>
        <w:t>-</w:t>
      </w:r>
      <w:proofErr w:type="spellStart"/>
      <w:proofErr w:type="gramStart"/>
      <w:r w:rsidRPr="008C5D73">
        <w:rPr>
          <w:rFonts w:asciiTheme="majorBidi" w:hAnsiTheme="majorBidi" w:cstheme="majorBidi"/>
        </w:rPr>
        <w:t>Zbir.A</w:t>
      </w:r>
      <w:proofErr w:type="spellEnd"/>
      <w:r w:rsidRPr="008C5D73">
        <w:rPr>
          <w:rFonts w:asciiTheme="majorBidi" w:hAnsiTheme="majorBidi" w:cstheme="majorBidi"/>
        </w:rPr>
        <w:t>(</w:t>
      </w:r>
      <w:proofErr w:type="gramEnd"/>
      <w:r w:rsidRPr="008C5D73">
        <w:rPr>
          <w:rFonts w:asciiTheme="majorBidi" w:hAnsiTheme="majorBidi" w:cstheme="majorBidi"/>
        </w:rPr>
        <w:t xml:space="preserve">2013). </w:t>
      </w:r>
      <w:hyperlink r:id="rId10" w:history="1">
        <w:r w:rsidRPr="008C5D73">
          <w:rPr>
            <w:rFonts w:asciiTheme="majorBidi" w:hAnsiTheme="majorBidi" w:cstheme="majorBidi"/>
          </w:rPr>
          <w:t>Teaching and Learning: Hidden Curriculum and Instruction</w:t>
        </w:r>
      </w:hyperlink>
    </w:p>
    <w:p w:rsidR="004C10C4" w:rsidRPr="00993265" w:rsidRDefault="004C10C4" w:rsidP="00677C31">
      <w:pPr>
        <w:pStyle w:val="NormalWeb"/>
        <w:spacing w:before="0" w:beforeAutospacing="0"/>
        <w:jc w:val="both"/>
        <w:rPr>
          <w:b/>
          <w:bCs/>
          <w:sz w:val="20"/>
          <w:szCs w:val="20"/>
        </w:rPr>
      </w:pPr>
    </w:p>
    <w:p w:rsidR="004C10C4" w:rsidRPr="00993265" w:rsidRDefault="004C10C4" w:rsidP="00677C31">
      <w:pPr>
        <w:spacing w:line="240" w:lineRule="auto"/>
        <w:jc w:val="both"/>
        <w:rPr>
          <w:rStyle w:val="longtext"/>
          <w:i/>
          <w:iCs/>
        </w:rPr>
      </w:pPr>
      <w:r>
        <w:rPr>
          <w:rFonts w:asciiTheme="majorBidi" w:hAnsiTheme="majorBidi" w:cstheme="majorBidi"/>
        </w:rPr>
        <w:t xml:space="preserve"> </w:t>
      </w:r>
    </w:p>
    <w:p w:rsidR="004C10C4" w:rsidRDefault="004C10C4" w:rsidP="00677C31">
      <w:pPr>
        <w:autoSpaceDE w:val="0"/>
        <w:autoSpaceDN w:val="0"/>
        <w:adjustRightInd w:val="0"/>
        <w:spacing w:line="240" w:lineRule="auto"/>
        <w:jc w:val="right"/>
        <w:rPr>
          <w:rFonts w:asciiTheme="majorBidi" w:hAnsiTheme="majorBidi" w:cstheme="majorBidi"/>
          <w:i/>
          <w:iCs/>
        </w:rPr>
      </w:pPr>
    </w:p>
    <w:p w:rsidR="004C10C4" w:rsidRDefault="004C10C4" w:rsidP="00677C31">
      <w:pPr>
        <w:spacing w:line="240" w:lineRule="auto"/>
        <w:rPr>
          <w:rFonts w:asciiTheme="minorBidi" w:hAnsiTheme="minorBidi"/>
          <w:i/>
          <w:iCs/>
          <w:sz w:val="24"/>
          <w:szCs w:val="24"/>
          <w:rtl/>
        </w:rPr>
      </w:pPr>
    </w:p>
    <w:p w:rsidR="004C10C4" w:rsidRDefault="004C10C4" w:rsidP="004C10C4">
      <w:pPr>
        <w:spacing w:line="360" w:lineRule="auto"/>
        <w:rPr>
          <w:rFonts w:asciiTheme="minorBidi" w:hAnsiTheme="minorBidi"/>
          <w:i/>
          <w:iCs/>
          <w:sz w:val="24"/>
          <w:szCs w:val="24"/>
          <w:rtl/>
        </w:rPr>
      </w:pPr>
    </w:p>
    <w:p w:rsidR="004C10C4" w:rsidRPr="001A16A9" w:rsidRDefault="004C10C4" w:rsidP="004C10C4">
      <w:pPr>
        <w:bidi/>
        <w:spacing w:line="360" w:lineRule="auto"/>
        <w:rPr>
          <w:rFonts w:ascii="Arial" w:hAnsi="Arial"/>
          <w:i/>
          <w:iCs/>
          <w:sz w:val="24"/>
          <w:szCs w:val="24"/>
          <w:rtl/>
        </w:rPr>
      </w:pPr>
    </w:p>
    <w:p w:rsidR="004C10C4" w:rsidRDefault="004C10C4" w:rsidP="004C10C4">
      <w:pPr>
        <w:pStyle w:val="a"/>
        <w:rPr>
          <w:i/>
          <w:iCs/>
          <w:rtl/>
        </w:rPr>
      </w:pPr>
    </w:p>
    <w:p w:rsidR="004C10C4" w:rsidRDefault="004C10C4" w:rsidP="004C10C4">
      <w:pPr>
        <w:pStyle w:val="a"/>
        <w:rPr>
          <w:i/>
          <w:iCs/>
          <w:rtl/>
        </w:rPr>
      </w:pPr>
    </w:p>
    <w:p w:rsidR="004C10C4" w:rsidRPr="0086502B" w:rsidRDefault="004C10C4" w:rsidP="004C10C4">
      <w:pPr>
        <w:bidi/>
        <w:rPr>
          <w:rFonts w:ascii="Times New Roman" w:eastAsia="Times New Roman" w:hAnsi="Times New Roman" w:cs="Times New Roman"/>
          <w:sz w:val="20"/>
          <w:szCs w:val="20"/>
          <w:rtl/>
          <w:lang w:bidi="fa-IR"/>
        </w:rPr>
      </w:pPr>
    </w:p>
    <w:p w:rsidR="004C10C4" w:rsidRPr="00DB56FD" w:rsidRDefault="004C10C4" w:rsidP="004C10C4">
      <w:pPr>
        <w:bidi/>
        <w:spacing w:line="360" w:lineRule="auto"/>
        <w:rPr>
          <w:rFonts w:asciiTheme="majorBidi" w:hAnsiTheme="majorBidi" w:cstheme="majorBidi"/>
          <w:i/>
          <w:iCs/>
          <w:sz w:val="24"/>
          <w:szCs w:val="24"/>
          <w:rtl/>
        </w:rPr>
      </w:pPr>
    </w:p>
    <w:p w:rsidR="00C9717A" w:rsidRDefault="003E2652" w:rsidP="004C10C4">
      <w:pPr>
        <w:bidi/>
      </w:pPr>
    </w:p>
    <w:sectPr w:rsidR="00C9717A" w:rsidSect="00AA2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Garamond,Bold">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F2481"/>
    <w:multiLevelType w:val="hybridMultilevel"/>
    <w:tmpl w:val="BF5E11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0C4"/>
    <w:rsid w:val="002B1F91"/>
    <w:rsid w:val="002E075C"/>
    <w:rsid w:val="003E2652"/>
    <w:rsid w:val="004C10C4"/>
    <w:rsid w:val="00510942"/>
    <w:rsid w:val="00515FBF"/>
    <w:rsid w:val="00677C31"/>
    <w:rsid w:val="007A503D"/>
    <w:rsid w:val="00840A10"/>
    <w:rsid w:val="008C4986"/>
    <w:rsid w:val="009936C9"/>
    <w:rsid w:val="00AA2BE5"/>
    <w:rsid w:val="00B566C9"/>
    <w:rsid w:val="00BA3A39"/>
    <w:rsid w:val="00D56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0C4"/>
  </w:style>
  <w:style w:type="paragraph" w:styleId="Heading1">
    <w:name w:val="heading 1"/>
    <w:basedOn w:val="Normal"/>
    <w:next w:val="Normal"/>
    <w:link w:val="Heading1Char"/>
    <w:autoRedefine/>
    <w:qFormat/>
    <w:rsid w:val="004C10C4"/>
    <w:pPr>
      <w:keepNext/>
      <w:keepLines/>
      <w:bidi/>
      <w:spacing w:before="240" w:after="0" w:line="240" w:lineRule="atLeast"/>
      <w:ind w:left="658" w:hanging="658"/>
      <w:contextualSpacing/>
      <w:jc w:val="both"/>
      <w:outlineLvl w:val="0"/>
    </w:pPr>
    <w:rPr>
      <w:rFonts w:ascii="Cambria" w:eastAsia="Times New Roman" w:hAnsi="Cambria" w:cs="Times New Roman"/>
      <w:b/>
      <w:bCs/>
      <w:i/>
      <w:sz w:val="20"/>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0C4"/>
    <w:rPr>
      <w:rFonts w:ascii="Cambria" w:eastAsia="Times New Roman" w:hAnsi="Cambria" w:cs="Times New Roman"/>
      <w:b/>
      <w:bCs/>
      <w:i/>
      <w:sz w:val="20"/>
      <w:szCs w:val="24"/>
      <w:lang w:bidi="fa-IR"/>
    </w:rPr>
  </w:style>
  <w:style w:type="character" w:customStyle="1" w:styleId="hps">
    <w:name w:val="hps"/>
    <w:basedOn w:val="DefaultParagraphFont"/>
    <w:rsid w:val="004C10C4"/>
  </w:style>
  <w:style w:type="paragraph" w:styleId="Subtitle">
    <w:name w:val="Subtitle"/>
    <w:basedOn w:val="Normal"/>
    <w:link w:val="SubtitleChar"/>
    <w:qFormat/>
    <w:rsid w:val="004C10C4"/>
    <w:pPr>
      <w:bidi/>
      <w:spacing w:after="0" w:line="240" w:lineRule="atLeast"/>
      <w:jc w:val="center"/>
    </w:pPr>
    <w:rPr>
      <w:rFonts w:ascii="Times New Roman" w:eastAsia="Times New Roman" w:hAnsi="Times New Roman" w:cs="B Zar"/>
      <w:lang w:eastAsia="zh-CN" w:bidi="fa-IR"/>
    </w:rPr>
  </w:style>
  <w:style w:type="character" w:customStyle="1" w:styleId="SubtitleChar">
    <w:name w:val="Subtitle Char"/>
    <w:basedOn w:val="DefaultParagraphFont"/>
    <w:link w:val="Subtitle"/>
    <w:rsid w:val="004C10C4"/>
    <w:rPr>
      <w:rFonts w:ascii="Times New Roman" w:eastAsia="Times New Roman" w:hAnsi="Times New Roman" w:cs="B Zar"/>
      <w:lang w:eastAsia="zh-CN" w:bidi="fa-IR"/>
    </w:rPr>
  </w:style>
  <w:style w:type="paragraph" w:customStyle="1" w:styleId="a">
    <w:name w:val="منابع چکیده"/>
    <w:basedOn w:val="Normal"/>
    <w:qFormat/>
    <w:rsid w:val="004C10C4"/>
    <w:pPr>
      <w:bidi/>
      <w:spacing w:after="0" w:line="240" w:lineRule="atLeast"/>
      <w:contextualSpacing/>
      <w:jc w:val="both"/>
    </w:pPr>
    <w:rPr>
      <w:rFonts w:ascii="Times New Roman" w:eastAsia="Times New Roman" w:hAnsi="Times New Roman" w:cs="B Zar"/>
      <w:sz w:val="20"/>
      <w:szCs w:val="20"/>
      <w:lang w:bidi="fa-IR"/>
    </w:rPr>
  </w:style>
  <w:style w:type="character" w:styleId="Hyperlink">
    <w:name w:val="Hyperlink"/>
    <w:basedOn w:val="DefaultParagraphFont"/>
    <w:uiPriority w:val="99"/>
    <w:unhideWhenUsed/>
    <w:rsid w:val="004C10C4"/>
    <w:rPr>
      <w:color w:val="0000FF" w:themeColor="hyperlink"/>
      <w:u w:val="single"/>
    </w:rPr>
  </w:style>
  <w:style w:type="character" w:customStyle="1" w:styleId="st">
    <w:name w:val="st"/>
    <w:basedOn w:val="DefaultParagraphFont"/>
    <w:rsid w:val="004C10C4"/>
  </w:style>
  <w:style w:type="paragraph" w:styleId="BalloonText">
    <w:name w:val="Balloon Text"/>
    <w:basedOn w:val="Normal"/>
    <w:link w:val="BalloonTextChar"/>
    <w:uiPriority w:val="99"/>
    <w:semiHidden/>
    <w:unhideWhenUsed/>
    <w:rsid w:val="004C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C4"/>
    <w:rPr>
      <w:rFonts w:ascii="Tahoma" w:hAnsi="Tahoma" w:cs="Tahoma"/>
      <w:sz w:val="16"/>
      <w:szCs w:val="16"/>
    </w:rPr>
  </w:style>
  <w:style w:type="character" w:customStyle="1" w:styleId="longtext">
    <w:name w:val="long_text"/>
    <w:basedOn w:val="DefaultParagraphFont"/>
    <w:rsid w:val="004C10C4"/>
  </w:style>
  <w:style w:type="character" w:customStyle="1" w:styleId="byline">
    <w:name w:val="byline"/>
    <w:basedOn w:val="DefaultParagraphFont"/>
    <w:rsid w:val="004C10C4"/>
  </w:style>
  <w:style w:type="paragraph" w:styleId="ListParagraph">
    <w:name w:val="List Paragraph"/>
    <w:basedOn w:val="Normal"/>
    <w:uiPriority w:val="34"/>
    <w:qFormat/>
    <w:rsid w:val="004C10C4"/>
    <w:pPr>
      <w:bidi/>
      <w:spacing w:after="0" w:line="240" w:lineRule="atLeast"/>
      <w:ind w:left="284"/>
      <w:contextualSpacing/>
      <w:jc w:val="both"/>
    </w:pPr>
    <w:rPr>
      <w:rFonts w:ascii="Times New Roman" w:eastAsia="Times New Roman" w:hAnsi="Times New Roman" w:cs="B Zar"/>
      <w:i/>
      <w:iCs/>
      <w:sz w:val="24"/>
      <w:szCs w:val="20"/>
      <w:lang w:bidi="fa-IR"/>
    </w:rPr>
  </w:style>
  <w:style w:type="character" w:styleId="Strong">
    <w:name w:val="Strong"/>
    <w:basedOn w:val="DefaultParagraphFont"/>
    <w:uiPriority w:val="22"/>
    <w:qFormat/>
    <w:rsid w:val="004C10C4"/>
    <w:rPr>
      <w:b/>
      <w:bCs/>
    </w:rPr>
  </w:style>
  <w:style w:type="paragraph" w:styleId="NormalWeb">
    <w:name w:val="Normal (Web)"/>
    <w:basedOn w:val="Normal"/>
    <w:uiPriority w:val="99"/>
    <w:unhideWhenUsed/>
    <w:rsid w:val="004C10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rsid w:val="008C4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0C4"/>
  </w:style>
  <w:style w:type="paragraph" w:styleId="Heading1">
    <w:name w:val="heading 1"/>
    <w:basedOn w:val="Normal"/>
    <w:next w:val="Normal"/>
    <w:link w:val="Heading1Char"/>
    <w:autoRedefine/>
    <w:qFormat/>
    <w:rsid w:val="004C10C4"/>
    <w:pPr>
      <w:keepNext/>
      <w:keepLines/>
      <w:bidi/>
      <w:spacing w:before="240" w:after="0" w:line="240" w:lineRule="atLeast"/>
      <w:ind w:left="658" w:hanging="658"/>
      <w:contextualSpacing/>
      <w:jc w:val="both"/>
      <w:outlineLvl w:val="0"/>
    </w:pPr>
    <w:rPr>
      <w:rFonts w:ascii="Cambria" w:eastAsia="Times New Roman" w:hAnsi="Cambria" w:cs="Times New Roman"/>
      <w:b/>
      <w:bCs/>
      <w:i/>
      <w:sz w:val="20"/>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0C4"/>
    <w:rPr>
      <w:rFonts w:ascii="Cambria" w:eastAsia="Times New Roman" w:hAnsi="Cambria" w:cs="Times New Roman"/>
      <w:b/>
      <w:bCs/>
      <w:i/>
      <w:sz w:val="20"/>
      <w:szCs w:val="24"/>
      <w:lang w:bidi="fa-IR"/>
    </w:rPr>
  </w:style>
  <w:style w:type="character" w:customStyle="1" w:styleId="hps">
    <w:name w:val="hps"/>
    <w:basedOn w:val="DefaultParagraphFont"/>
    <w:rsid w:val="004C10C4"/>
  </w:style>
  <w:style w:type="paragraph" w:styleId="Subtitle">
    <w:name w:val="Subtitle"/>
    <w:basedOn w:val="Normal"/>
    <w:link w:val="SubtitleChar"/>
    <w:qFormat/>
    <w:rsid w:val="004C10C4"/>
    <w:pPr>
      <w:bidi/>
      <w:spacing w:after="0" w:line="240" w:lineRule="atLeast"/>
      <w:jc w:val="center"/>
    </w:pPr>
    <w:rPr>
      <w:rFonts w:ascii="Times New Roman" w:eastAsia="Times New Roman" w:hAnsi="Times New Roman" w:cs="B Zar"/>
      <w:lang w:eastAsia="zh-CN" w:bidi="fa-IR"/>
    </w:rPr>
  </w:style>
  <w:style w:type="character" w:customStyle="1" w:styleId="SubtitleChar">
    <w:name w:val="Subtitle Char"/>
    <w:basedOn w:val="DefaultParagraphFont"/>
    <w:link w:val="Subtitle"/>
    <w:rsid w:val="004C10C4"/>
    <w:rPr>
      <w:rFonts w:ascii="Times New Roman" w:eastAsia="Times New Roman" w:hAnsi="Times New Roman" w:cs="B Zar"/>
      <w:lang w:eastAsia="zh-CN" w:bidi="fa-IR"/>
    </w:rPr>
  </w:style>
  <w:style w:type="paragraph" w:customStyle="1" w:styleId="a">
    <w:name w:val="منابع چکیده"/>
    <w:basedOn w:val="Normal"/>
    <w:qFormat/>
    <w:rsid w:val="004C10C4"/>
    <w:pPr>
      <w:bidi/>
      <w:spacing w:after="0" w:line="240" w:lineRule="atLeast"/>
      <w:contextualSpacing/>
      <w:jc w:val="both"/>
    </w:pPr>
    <w:rPr>
      <w:rFonts w:ascii="Times New Roman" w:eastAsia="Times New Roman" w:hAnsi="Times New Roman" w:cs="B Zar"/>
      <w:sz w:val="20"/>
      <w:szCs w:val="20"/>
      <w:lang w:bidi="fa-IR"/>
    </w:rPr>
  </w:style>
  <w:style w:type="character" w:styleId="Hyperlink">
    <w:name w:val="Hyperlink"/>
    <w:basedOn w:val="DefaultParagraphFont"/>
    <w:uiPriority w:val="99"/>
    <w:unhideWhenUsed/>
    <w:rsid w:val="004C10C4"/>
    <w:rPr>
      <w:color w:val="0000FF" w:themeColor="hyperlink"/>
      <w:u w:val="single"/>
    </w:rPr>
  </w:style>
  <w:style w:type="character" w:customStyle="1" w:styleId="st">
    <w:name w:val="st"/>
    <w:basedOn w:val="DefaultParagraphFont"/>
    <w:rsid w:val="004C10C4"/>
  </w:style>
  <w:style w:type="paragraph" w:styleId="BalloonText">
    <w:name w:val="Balloon Text"/>
    <w:basedOn w:val="Normal"/>
    <w:link w:val="BalloonTextChar"/>
    <w:uiPriority w:val="99"/>
    <w:semiHidden/>
    <w:unhideWhenUsed/>
    <w:rsid w:val="004C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C4"/>
    <w:rPr>
      <w:rFonts w:ascii="Tahoma" w:hAnsi="Tahoma" w:cs="Tahoma"/>
      <w:sz w:val="16"/>
      <w:szCs w:val="16"/>
    </w:rPr>
  </w:style>
  <w:style w:type="character" w:customStyle="1" w:styleId="longtext">
    <w:name w:val="long_text"/>
    <w:basedOn w:val="DefaultParagraphFont"/>
    <w:rsid w:val="004C10C4"/>
  </w:style>
  <w:style w:type="character" w:customStyle="1" w:styleId="byline">
    <w:name w:val="byline"/>
    <w:basedOn w:val="DefaultParagraphFont"/>
    <w:rsid w:val="004C10C4"/>
  </w:style>
  <w:style w:type="paragraph" w:styleId="ListParagraph">
    <w:name w:val="List Paragraph"/>
    <w:basedOn w:val="Normal"/>
    <w:uiPriority w:val="34"/>
    <w:qFormat/>
    <w:rsid w:val="004C10C4"/>
    <w:pPr>
      <w:bidi/>
      <w:spacing w:after="0" w:line="240" w:lineRule="atLeast"/>
      <w:ind w:left="284"/>
      <w:contextualSpacing/>
      <w:jc w:val="both"/>
    </w:pPr>
    <w:rPr>
      <w:rFonts w:ascii="Times New Roman" w:eastAsia="Times New Roman" w:hAnsi="Times New Roman" w:cs="B Zar"/>
      <w:i/>
      <w:iCs/>
      <w:sz w:val="24"/>
      <w:szCs w:val="20"/>
      <w:lang w:bidi="fa-IR"/>
    </w:rPr>
  </w:style>
  <w:style w:type="character" w:styleId="Strong">
    <w:name w:val="Strong"/>
    <w:basedOn w:val="DefaultParagraphFont"/>
    <w:uiPriority w:val="22"/>
    <w:qFormat/>
    <w:rsid w:val="004C10C4"/>
    <w:rPr>
      <w:b/>
      <w:bCs/>
    </w:rPr>
  </w:style>
  <w:style w:type="paragraph" w:styleId="NormalWeb">
    <w:name w:val="Normal (Web)"/>
    <w:basedOn w:val="Normal"/>
    <w:uiPriority w:val="99"/>
    <w:unhideWhenUsed/>
    <w:rsid w:val="004C10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rsid w:val="008C4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se.jhu.edu/results?section1=author&amp;search1=Naphtaly%20Shem-Tov" TargetMode="External"/><Relationship Id="rId3" Type="http://schemas.microsoft.com/office/2007/relationships/stylesWithEffects" Target="stylesWithEffects.xml"/><Relationship Id="rId7" Type="http://schemas.openxmlformats.org/officeDocument/2006/relationships/hyperlink" Target="mailto:n_mosapour@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oroccoworldnews.com/2013/11/112945/teaching-and-learning-hidden-curriculum-and-instruction-2/" TargetMode="External"/><Relationship Id="rId4" Type="http://schemas.openxmlformats.org/officeDocument/2006/relationships/settings" Target="settings.xml"/><Relationship Id="rId9" Type="http://schemas.openxmlformats.org/officeDocument/2006/relationships/hyperlink" Target="http://muse.jhu.edu/results?section1=author&amp;search1=Naphtaly%20Shem-T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3804</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km.Co</Company>
  <LinksUpToDate>false</LinksUpToDate>
  <CharactersWithSpaces>25443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MRT Pack 20 DVDs</cp:lastModifiedBy>
  <cp:revision>2</cp:revision>
  <dcterms:created xsi:type="dcterms:W3CDTF">2015-08-29T08:39:00Z</dcterms:created>
  <dcterms:modified xsi:type="dcterms:W3CDTF">2015-08-29T08:39:00Z</dcterms:modified>
</cp:coreProperties>
</file>